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8247" w14:textId="77777777" w:rsidR="00997626" w:rsidRPr="00844F72" w:rsidRDefault="00997626" w:rsidP="00844F72">
      <w:pPr>
        <w:pStyle w:val="Cmsor2"/>
        <w:spacing w:before="0" w:after="0"/>
        <w:jc w:val="both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844F72">
        <w:rPr>
          <w:rFonts w:ascii="Times New Roman" w:hAnsi="Times New Roman"/>
          <w:i w:val="0"/>
          <w:iCs w:val="0"/>
          <w:sz w:val="22"/>
          <w:szCs w:val="22"/>
          <w:u w:val="single"/>
        </w:rPr>
        <w:t>KISKŐRÖS VÁROS POLGÁRMESTERE</w:t>
      </w:r>
    </w:p>
    <w:p w14:paraId="4264C426" w14:textId="77777777" w:rsidR="00997626" w:rsidRDefault="00997626" w:rsidP="00844F72">
      <w:pPr>
        <w:spacing w:after="0" w:line="240" w:lineRule="auto"/>
        <w:rPr>
          <w:rFonts w:ascii="Times New Roman" w:hAnsi="Times New Roman" w:cs="Times New Roman"/>
          <w:lang w:val="x-none" w:eastAsia="x-none"/>
        </w:rPr>
      </w:pPr>
    </w:p>
    <w:p w14:paraId="45BAD535" w14:textId="77777777" w:rsidR="00844F72" w:rsidRPr="00844F72" w:rsidRDefault="00844F72" w:rsidP="00844F72">
      <w:pPr>
        <w:spacing w:after="0" w:line="240" w:lineRule="auto"/>
        <w:rPr>
          <w:rFonts w:ascii="Times New Roman" w:hAnsi="Times New Roman" w:cs="Times New Roman"/>
          <w:lang w:val="x-none" w:eastAsia="x-none"/>
        </w:rPr>
      </w:pPr>
    </w:p>
    <w:p w14:paraId="2EC5CE2E" w14:textId="77777777" w:rsidR="00997626" w:rsidRPr="00844F72" w:rsidRDefault="00997626" w:rsidP="00844F72">
      <w:pPr>
        <w:pStyle w:val="Cmsor2"/>
        <w:spacing w:before="0" w:after="0"/>
        <w:jc w:val="center"/>
        <w:rPr>
          <w:rFonts w:ascii="Times New Roman" w:hAnsi="Times New Roman"/>
          <w:i w:val="0"/>
          <w:iCs w:val="0"/>
          <w:sz w:val="22"/>
          <w:szCs w:val="22"/>
          <w:u w:val="single"/>
        </w:rPr>
      </w:pPr>
      <w:r w:rsidRPr="00844F72">
        <w:rPr>
          <w:rFonts w:ascii="Times New Roman" w:hAnsi="Times New Roman"/>
          <w:i w:val="0"/>
          <w:iCs w:val="0"/>
          <w:sz w:val="22"/>
          <w:szCs w:val="22"/>
          <w:u w:val="single"/>
        </w:rPr>
        <w:t>ELŐTERJESZTÉS</w:t>
      </w:r>
    </w:p>
    <w:p w14:paraId="75839585" w14:textId="0F7C34D3" w:rsidR="00997626" w:rsidRPr="00844F72" w:rsidRDefault="00997626" w:rsidP="00844F7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(sürgősséggel a Képviselő-testület </w:t>
      </w:r>
      <w:r w:rsidR="00501FCC" w:rsidRPr="00844F72">
        <w:rPr>
          <w:rFonts w:ascii="Times New Roman" w:hAnsi="Times New Roman" w:cs="Times New Roman"/>
        </w:rPr>
        <w:t>2023. június</w:t>
      </w:r>
      <w:r w:rsidR="00C90E38" w:rsidRPr="00844F72">
        <w:rPr>
          <w:rFonts w:ascii="Times New Roman" w:hAnsi="Times New Roman" w:cs="Times New Roman"/>
        </w:rPr>
        <w:t xml:space="preserve"> 2</w:t>
      </w:r>
      <w:r w:rsidR="00501FCC" w:rsidRPr="00844F72">
        <w:rPr>
          <w:rFonts w:ascii="Times New Roman" w:hAnsi="Times New Roman" w:cs="Times New Roman"/>
        </w:rPr>
        <w:t>1</w:t>
      </w:r>
      <w:r w:rsidRPr="00844F72">
        <w:rPr>
          <w:rFonts w:ascii="Times New Roman" w:hAnsi="Times New Roman" w:cs="Times New Roman"/>
        </w:rPr>
        <w:t>-i ülésére)</w:t>
      </w:r>
    </w:p>
    <w:p w14:paraId="540C1536" w14:textId="77777777" w:rsidR="00997626" w:rsidRPr="00844F72" w:rsidRDefault="00997626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96A93B" w14:textId="77777777" w:rsidR="00997626" w:rsidRPr="00844F72" w:rsidRDefault="00997626" w:rsidP="00844F72">
      <w:pPr>
        <w:pStyle w:val="Szvegtrzsbehzssal"/>
        <w:ind w:left="0" w:firstLine="0"/>
        <w:jc w:val="both"/>
        <w:rPr>
          <w:sz w:val="22"/>
          <w:szCs w:val="22"/>
        </w:rPr>
      </w:pPr>
    </w:p>
    <w:p w14:paraId="24E73CDD" w14:textId="16F91F7F" w:rsidR="00997626" w:rsidRPr="00844F72" w:rsidRDefault="00997626" w:rsidP="00844F72">
      <w:pPr>
        <w:pStyle w:val="Listaszerbekezds"/>
        <w:ind w:left="1410" w:hanging="1410"/>
        <w:contextualSpacing w:val="0"/>
        <w:jc w:val="both"/>
        <w:rPr>
          <w:rFonts w:ascii="Times New Roman" w:hAnsi="Times New Roman" w:cs="Times New Roman"/>
          <w:b/>
          <w:bCs/>
          <w:caps/>
        </w:rPr>
      </w:pPr>
      <w:r w:rsidRPr="00844F72">
        <w:rPr>
          <w:rFonts w:ascii="Times New Roman" w:hAnsi="Times New Roman" w:cs="Times New Roman"/>
          <w:b/>
          <w:caps/>
          <w:u w:val="single"/>
        </w:rPr>
        <w:t>Tárgy:</w:t>
      </w:r>
      <w:r w:rsidRPr="00844F72">
        <w:rPr>
          <w:rFonts w:ascii="Times New Roman" w:hAnsi="Times New Roman" w:cs="Times New Roman"/>
          <w:b/>
          <w:caps/>
        </w:rPr>
        <w:t xml:space="preserve"> </w:t>
      </w:r>
      <w:r w:rsidRPr="00844F72">
        <w:rPr>
          <w:rFonts w:ascii="Times New Roman" w:hAnsi="Times New Roman" w:cs="Times New Roman"/>
          <w:b/>
          <w:caps/>
        </w:rPr>
        <w:tab/>
        <w:t>„</w:t>
      </w:r>
      <w:r w:rsidRPr="00844F72">
        <w:rPr>
          <w:rFonts w:ascii="Times New Roman" w:hAnsi="Times New Roman" w:cs="Times New Roman"/>
          <w:b/>
          <w:bCs/>
          <w:caps/>
        </w:rPr>
        <w:t>Rónaszéki Fürdő - előkészítési szakasz” tárgy</w:t>
      </w:r>
      <w:r w:rsidR="00501FCC" w:rsidRPr="00844F72">
        <w:rPr>
          <w:rFonts w:ascii="Times New Roman" w:hAnsi="Times New Roman" w:cs="Times New Roman"/>
          <w:b/>
          <w:bCs/>
          <w:caps/>
        </w:rPr>
        <w:t>ú</w:t>
      </w:r>
      <w:r w:rsidRPr="00844F72">
        <w:rPr>
          <w:rFonts w:ascii="Times New Roman" w:hAnsi="Times New Roman" w:cs="Times New Roman"/>
          <w:b/>
          <w:bCs/>
          <w:caps/>
        </w:rPr>
        <w:t xml:space="preserve"> közbeszerzési eljárás</w:t>
      </w:r>
      <w:r w:rsidR="00501FCC" w:rsidRPr="00844F72">
        <w:rPr>
          <w:rFonts w:ascii="Times New Roman" w:hAnsi="Times New Roman" w:cs="Times New Roman"/>
          <w:b/>
          <w:bCs/>
          <w:caps/>
        </w:rPr>
        <w:t>t</w:t>
      </w:r>
      <w:r w:rsidRPr="00844F72">
        <w:rPr>
          <w:rFonts w:ascii="Times New Roman" w:hAnsi="Times New Roman" w:cs="Times New Roman"/>
          <w:b/>
          <w:bCs/>
          <w:caps/>
        </w:rPr>
        <w:t xml:space="preserve"> </w:t>
      </w:r>
      <w:r w:rsidR="002F4A9E" w:rsidRPr="00844F72">
        <w:rPr>
          <w:rFonts w:ascii="Times New Roman" w:hAnsi="Times New Roman" w:cs="Times New Roman"/>
          <w:b/>
          <w:bCs/>
          <w:caps/>
        </w:rPr>
        <w:t xml:space="preserve">LEZÁRÓ DÖNTÉS </w:t>
      </w:r>
    </w:p>
    <w:p w14:paraId="0E5A3932" w14:textId="77777777" w:rsidR="00A9238C" w:rsidRDefault="00A9238C" w:rsidP="00844F72">
      <w:pPr>
        <w:pStyle w:val="Listaszerbekezds"/>
        <w:ind w:left="1410" w:hanging="1410"/>
        <w:contextualSpacing w:val="0"/>
        <w:jc w:val="both"/>
        <w:rPr>
          <w:rFonts w:ascii="Times New Roman" w:hAnsi="Times New Roman" w:cs="Times New Roman"/>
          <w:b/>
          <w:bCs/>
          <w:caps/>
        </w:rPr>
      </w:pPr>
    </w:p>
    <w:p w14:paraId="22DD58F1" w14:textId="77777777" w:rsidR="00844F72" w:rsidRPr="00844F72" w:rsidRDefault="00844F72" w:rsidP="00844F72">
      <w:pPr>
        <w:pStyle w:val="Listaszerbekezds"/>
        <w:ind w:left="1410" w:hanging="1410"/>
        <w:contextualSpacing w:val="0"/>
        <w:jc w:val="both"/>
        <w:rPr>
          <w:rFonts w:ascii="Times New Roman" w:hAnsi="Times New Roman" w:cs="Times New Roman"/>
          <w:b/>
          <w:bCs/>
          <w:caps/>
        </w:rPr>
      </w:pPr>
    </w:p>
    <w:p w14:paraId="60047EBF" w14:textId="35CC10E4" w:rsidR="00986F0C" w:rsidRPr="00844F72" w:rsidRDefault="00986F0C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Magyarország Kormánya a gazdaság újraindítását célzó egyedi fejlesztési támogatásokról szóló 1448/2021. (VII. 7.) Korm. határozat alapján</w:t>
      </w:r>
      <w:r w:rsidR="00096C6A" w:rsidRPr="00844F72">
        <w:rPr>
          <w:rFonts w:ascii="Times New Roman" w:hAnsi="Times New Roman" w:cs="Times New Roman"/>
        </w:rPr>
        <w:t xml:space="preserve"> </w:t>
      </w:r>
      <w:r w:rsidRPr="00844F72">
        <w:rPr>
          <w:rFonts w:ascii="Times New Roman" w:hAnsi="Times New Roman" w:cs="Times New Roman"/>
        </w:rPr>
        <w:t>”Kiskőrösi fürdő fejlesztésének előkészítése” projekt finanszírozására 510 millió forint támogatást biztosít. A Támogatási Szerződés megkötésére a Kisfalud</w:t>
      </w:r>
      <w:r w:rsidR="003662F7" w:rsidRPr="00844F72">
        <w:rPr>
          <w:rFonts w:ascii="Times New Roman" w:hAnsi="Times New Roman" w:cs="Times New Roman"/>
        </w:rPr>
        <w:t>y</w:t>
      </w:r>
      <w:r w:rsidR="00FC1282" w:rsidRPr="00844F72">
        <w:rPr>
          <w:rFonts w:ascii="Times New Roman" w:hAnsi="Times New Roman" w:cs="Times New Roman"/>
        </w:rPr>
        <w:t xml:space="preserve"> </w:t>
      </w:r>
      <w:r w:rsidR="00061A22" w:rsidRPr="00844F72">
        <w:rPr>
          <w:rFonts w:ascii="Times New Roman" w:hAnsi="Times New Roman" w:cs="Times New Roman"/>
        </w:rPr>
        <w:t>2030</w:t>
      </w:r>
      <w:r w:rsidRPr="00844F72">
        <w:rPr>
          <w:rFonts w:ascii="Times New Roman" w:hAnsi="Times New Roman" w:cs="Times New Roman"/>
        </w:rPr>
        <w:t xml:space="preserve"> Turisztikai Fejlesztő Nonprofit Zrt-vel </w:t>
      </w:r>
      <w:r w:rsidR="00A94BF2" w:rsidRPr="00844F72">
        <w:rPr>
          <w:rFonts w:ascii="Times New Roman" w:hAnsi="Times New Roman" w:cs="Times New Roman"/>
        </w:rPr>
        <w:t xml:space="preserve">(továbbiakban: Támogató) </w:t>
      </w:r>
      <w:r w:rsidRPr="00844F72">
        <w:rPr>
          <w:rFonts w:ascii="Times New Roman" w:hAnsi="Times New Roman" w:cs="Times New Roman"/>
        </w:rPr>
        <w:t>2022. március 30-án került</w:t>
      </w:r>
      <w:r w:rsidR="003662F7" w:rsidRPr="00844F72">
        <w:rPr>
          <w:rFonts w:ascii="Times New Roman" w:hAnsi="Times New Roman" w:cs="Times New Roman"/>
        </w:rPr>
        <w:t xml:space="preserve"> sor</w:t>
      </w:r>
      <w:r w:rsidRPr="00844F72">
        <w:rPr>
          <w:rFonts w:ascii="Times New Roman" w:hAnsi="Times New Roman" w:cs="Times New Roman"/>
        </w:rPr>
        <w:t xml:space="preserve">. </w:t>
      </w:r>
      <w:r w:rsidR="00A94BF2" w:rsidRPr="00844F72">
        <w:rPr>
          <w:rFonts w:ascii="Times New Roman" w:hAnsi="Times New Roman" w:cs="Times New Roman"/>
        </w:rPr>
        <w:t xml:space="preserve">A Támogató a Támogatói Okirat 2. számú módosításával a támogatás összegét 35.610.100,-Ft-ra </w:t>
      </w:r>
      <w:r w:rsidR="001D16C5" w:rsidRPr="00844F72">
        <w:rPr>
          <w:rFonts w:ascii="Times New Roman" w:hAnsi="Times New Roman" w:cs="Times New Roman"/>
        </w:rPr>
        <w:t>csökkentette</w:t>
      </w:r>
      <w:r w:rsidR="00A94BF2" w:rsidRPr="00844F72">
        <w:rPr>
          <w:rFonts w:ascii="Times New Roman" w:hAnsi="Times New Roman" w:cs="Times New Roman"/>
        </w:rPr>
        <w:t xml:space="preserve">, ezáltal a projekt keretében eddig felmerült költségek elszámolhatók, azonban az elszámolhatóság feltétele a tervező beszerzésére irányuló feltételes közbeszerzési eljárás lefolytatása. </w:t>
      </w:r>
    </w:p>
    <w:p w14:paraId="2F11275C" w14:textId="26E6F735" w:rsidR="00580864" w:rsidRPr="00844F72" w:rsidRDefault="002F4A9E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A</w:t>
      </w:r>
      <w:r w:rsidR="00580864" w:rsidRPr="00844F72">
        <w:rPr>
          <w:rFonts w:ascii="Times New Roman" w:hAnsi="Times New Roman" w:cs="Times New Roman"/>
        </w:rPr>
        <w:t xml:space="preserve"> projekt sikeres megvalósításához szükséges tervezési szolgáltatás </w:t>
      </w:r>
      <w:r w:rsidR="00580864" w:rsidRPr="00844F72">
        <w:rPr>
          <w:rStyle w:val="Oldalszm"/>
          <w:rFonts w:ascii="Times New Roman" w:hAnsi="Times New Roman" w:cs="Times New Roman"/>
          <w:bCs/>
        </w:rPr>
        <w:t>becsült értéke</w:t>
      </w:r>
      <w:r w:rsidR="00C90E38" w:rsidRPr="00844F72">
        <w:rPr>
          <w:rStyle w:val="Oldalszm"/>
          <w:rFonts w:ascii="Times New Roman" w:hAnsi="Times New Roman" w:cs="Times New Roman"/>
          <w:bCs/>
        </w:rPr>
        <w:t xml:space="preserve"> (indikatív árajánlatok alapján)</w:t>
      </w:r>
      <w:r w:rsidR="00580864" w:rsidRPr="00844F72">
        <w:rPr>
          <w:rStyle w:val="Oldalszm"/>
          <w:rFonts w:ascii="Times New Roman" w:hAnsi="Times New Roman" w:cs="Times New Roman"/>
          <w:bCs/>
        </w:rPr>
        <w:t xml:space="preserve"> nettó </w:t>
      </w:r>
      <w:r w:rsidR="00096C6A" w:rsidRPr="00844F72">
        <w:rPr>
          <w:rStyle w:val="Oldalszm"/>
          <w:rFonts w:ascii="Times New Roman" w:hAnsi="Times New Roman" w:cs="Times New Roman"/>
          <w:bCs/>
        </w:rPr>
        <w:t>367 300 000</w:t>
      </w:r>
      <w:r w:rsidR="00580864" w:rsidRPr="00844F72">
        <w:rPr>
          <w:rStyle w:val="Oldalszm"/>
          <w:rFonts w:ascii="Times New Roman" w:hAnsi="Times New Roman" w:cs="Times New Roman"/>
          <w:bCs/>
        </w:rPr>
        <w:t xml:space="preserve"> Ft. A </w:t>
      </w:r>
      <w:r w:rsidR="00580864" w:rsidRPr="00844F72">
        <w:rPr>
          <w:rFonts w:ascii="Times New Roman" w:hAnsi="Times New Roman" w:cs="Times New Roman"/>
        </w:rPr>
        <w:t>tervezési szolgáltatás megrendelésére, a közbeszerzésekről szóló 2015. évi CXLIII. törvény (a továbbiakban: Kbt.) Második Rész 81. § (1) bekezdés szerint, uniós eljárásrendben, nyílt közbeszerzési eljárás keretében lehetséges.</w:t>
      </w:r>
    </w:p>
    <w:p w14:paraId="18618BB4" w14:textId="341DEF9B" w:rsidR="00580864" w:rsidRPr="00844F72" w:rsidRDefault="002F4A9E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Képviselő-testület a </w:t>
      </w:r>
      <w:r w:rsidR="00501FCC" w:rsidRPr="00844F72">
        <w:rPr>
          <w:rFonts w:ascii="Times New Roman" w:hAnsi="Times New Roman" w:cs="Times New Roman"/>
        </w:rPr>
        <w:t>5/2023.</w:t>
      </w:r>
      <w:r w:rsidRPr="00844F72">
        <w:rPr>
          <w:rFonts w:ascii="Times New Roman" w:hAnsi="Times New Roman" w:cs="Times New Roman"/>
        </w:rPr>
        <w:t xml:space="preserve"> sz. Képviselő-testületi határozattal döntött az eljárás megindításáról. A „Rónaszéki Fürdő - előkészítési szakasz” tárgyú közbeszerzési eljárás (Eljárás EKR azonosítója</w:t>
      </w:r>
      <w:r w:rsidR="000827AC" w:rsidRPr="00844F72">
        <w:rPr>
          <w:rFonts w:ascii="Times New Roman" w:hAnsi="Times New Roman" w:cs="Times New Roman"/>
        </w:rPr>
        <w:t xml:space="preserve"> </w:t>
      </w:r>
      <w:r w:rsidR="00501FCC" w:rsidRPr="00844F72">
        <w:rPr>
          <w:rFonts w:ascii="Times New Roman" w:hAnsi="Times New Roman" w:cs="Times New Roman"/>
        </w:rPr>
        <w:t>EKR000512642023</w:t>
      </w:r>
      <w:r w:rsidRPr="00844F72">
        <w:rPr>
          <w:rFonts w:ascii="Times New Roman" w:hAnsi="Times New Roman" w:cs="Times New Roman"/>
        </w:rPr>
        <w:t xml:space="preserve">) a </w:t>
      </w:r>
      <w:r w:rsidR="00501FCC" w:rsidRPr="00844F72">
        <w:rPr>
          <w:rFonts w:ascii="Times New Roman" w:hAnsi="Times New Roman" w:cs="Times New Roman"/>
        </w:rPr>
        <w:t>2023. május 05</w:t>
      </w:r>
      <w:r w:rsidRPr="00844F72">
        <w:rPr>
          <w:rFonts w:ascii="Times New Roman" w:hAnsi="Times New Roman" w:cs="Times New Roman"/>
        </w:rPr>
        <w:t xml:space="preserve">-én feladott </w:t>
      </w:r>
      <w:r w:rsidR="00501FCC" w:rsidRPr="00844F72">
        <w:rPr>
          <w:rFonts w:ascii="Times New Roman" w:hAnsi="Times New Roman" w:cs="Times New Roman"/>
        </w:rPr>
        <w:t xml:space="preserve">7972/2023 </w:t>
      </w:r>
      <w:r w:rsidR="000827AC" w:rsidRPr="00844F72">
        <w:rPr>
          <w:rFonts w:ascii="Times New Roman" w:hAnsi="Times New Roman" w:cs="Times New Roman"/>
        </w:rPr>
        <w:t xml:space="preserve">azonosítószámú </w:t>
      </w:r>
      <w:r w:rsidRPr="00844F72">
        <w:rPr>
          <w:rFonts w:ascii="Times New Roman" w:hAnsi="Times New Roman" w:cs="Times New Roman"/>
        </w:rPr>
        <w:t xml:space="preserve">hirdetménnyel </w:t>
      </w:r>
      <w:r w:rsidR="00C90E38" w:rsidRPr="00844F72">
        <w:rPr>
          <w:rFonts w:ascii="Times New Roman" w:hAnsi="Times New Roman" w:cs="Times New Roman"/>
        </w:rPr>
        <w:t>megindításra k</w:t>
      </w:r>
      <w:r w:rsidRPr="00844F72">
        <w:rPr>
          <w:rFonts w:ascii="Times New Roman" w:hAnsi="Times New Roman" w:cs="Times New Roman"/>
        </w:rPr>
        <w:t xml:space="preserve">erült. </w:t>
      </w:r>
    </w:p>
    <w:p w14:paraId="7F27764C" w14:textId="6719802B" w:rsidR="002F4A9E" w:rsidRPr="00844F72" w:rsidRDefault="002F4A9E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Az</w:t>
      </w:r>
      <w:r w:rsidR="00580864" w:rsidRPr="00844F72">
        <w:rPr>
          <w:rFonts w:ascii="Times New Roman" w:hAnsi="Times New Roman" w:cs="Times New Roman"/>
        </w:rPr>
        <w:t xml:space="preserve"> ajánlattételi határidőn belül</w:t>
      </w:r>
      <w:r w:rsidRPr="00844F72">
        <w:rPr>
          <w:rFonts w:ascii="Times New Roman" w:hAnsi="Times New Roman" w:cs="Times New Roman"/>
        </w:rPr>
        <w:t xml:space="preserve"> 2 db ajánlat érkezett</w:t>
      </w:r>
      <w:r w:rsidR="00580864" w:rsidRPr="00844F72">
        <w:rPr>
          <w:rFonts w:ascii="Times New Roman" w:hAnsi="Times New Roman" w:cs="Times New Roman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0864" w:rsidRPr="00844F72" w14:paraId="41E00DEC" w14:textId="77777777" w:rsidTr="00580864">
        <w:tc>
          <w:tcPr>
            <w:tcW w:w="3020" w:type="dxa"/>
          </w:tcPr>
          <w:p w14:paraId="5FCD6813" w14:textId="44F3024D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Ajánlattevő neve:</w:t>
            </w:r>
          </w:p>
        </w:tc>
        <w:tc>
          <w:tcPr>
            <w:tcW w:w="3021" w:type="dxa"/>
          </w:tcPr>
          <w:p w14:paraId="661E8CA6" w14:textId="64CDDC6B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ARKER Stúdió Építésziroda Tervező és Tanácsadó Kft.</w:t>
            </w:r>
          </w:p>
        </w:tc>
        <w:tc>
          <w:tcPr>
            <w:tcW w:w="3021" w:type="dxa"/>
          </w:tcPr>
          <w:p w14:paraId="3D069DC9" w14:textId="4C50A582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TSPC Mérnökiroda Korlátolt Felelősségű Társaság</w:t>
            </w:r>
          </w:p>
        </w:tc>
      </w:tr>
      <w:tr w:rsidR="00580864" w:rsidRPr="00844F72" w14:paraId="7D9CC9C9" w14:textId="77777777" w:rsidTr="00580864">
        <w:tc>
          <w:tcPr>
            <w:tcW w:w="3020" w:type="dxa"/>
          </w:tcPr>
          <w:p w14:paraId="4B82F1C6" w14:textId="6E5AED7D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Székhelye:</w:t>
            </w:r>
          </w:p>
        </w:tc>
        <w:tc>
          <w:tcPr>
            <w:tcW w:w="3021" w:type="dxa"/>
          </w:tcPr>
          <w:p w14:paraId="79820700" w14:textId="6A4C83A4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7400 Kaposvár Dózsa György Utca 21.</w:t>
            </w:r>
          </w:p>
        </w:tc>
        <w:tc>
          <w:tcPr>
            <w:tcW w:w="3021" w:type="dxa"/>
          </w:tcPr>
          <w:p w14:paraId="0C53958C" w14:textId="74FDD8A8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9022 Győr Dunakapu Tér 7</w:t>
            </w:r>
          </w:p>
        </w:tc>
      </w:tr>
      <w:tr w:rsidR="00580864" w:rsidRPr="00844F72" w14:paraId="0007039C" w14:textId="77777777" w:rsidTr="00580864">
        <w:tc>
          <w:tcPr>
            <w:tcW w:w="3020" w:type="dxa"/>
          </w:tcPr>
          <w:p w14:paraId="02F6317D" w14:textId="1DFB20DC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Nettó ajánlati ár (Ft):</w:t>
            </w:r>
          </w:p>
        </w:tc>
        <w:tc>
          <w:tcPr>
            <w:tcW w:w="3021" w:type="dxa"/>
          </w:tcPr>
          <w:p w14:paraId="39D5397D" w14:textId="2A158E06" w:rsidR="00580864" w:rsidRPr="00844F72" w:rsidRDefault="00580864" w:rsidP="00844F72">
            <w:pPr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345 678 900</w:t>
            </w:r>
          </w:p>
        </w:tc>
        <w:tc>
          <w:tcPr>
            <w:tcW w:w="3021" w:type="dxa"/>
          </w:tcPr>
          <w:p w14:paraId="440B4947" w14:textId="3BF0EB60" w:rsidR="00580864" w:rsidRPr="00844F72" w:rsidRDefault="00580864" w:rsidP="00844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4F72">
              <w:rPr>
                <w:rFonts w:ascii="Times New Roman" w:hAnsi="Times New Roman" w:cs="Times New Roman"/>
              </w:rPr>
              <w:t>3</w:t>
            </w:r>
            <w:r w:rsidR="004D7206" w:rsidRPr="00844F72">
              <w:rPr>
                <w:rFonts w:ascii="Times New Roman" w:hAnsi="Times New Roman" w:cs="Times New Roman"/>
              </w:rPr>
              <w:t>5</w:t>
            </w:r>
            <w:r w:rsidRPr="00844F72">
              <w:rPr>
                <w:rFonts w:ascii="Times New Roman" w:hAnsi="Times New Roman" w:cs="Times New Roman"/>
              </w:rPr>
              <w:t>9 000 000</w:t>
            </w:r>
          </w:p>
        </w:tc>
      </w:tr>
    </w:tbl>
    <w:p w14:paraId="76E757D9" w14:textId="7CF7BD08" w:rsidR="00580864" w:rsidRPr="00844F72" w:rsidRDefault="00580864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904EFA" w14:textId="310F149E" w:rsidR="004D7206" w:rsidRPr="00844F72" w:rsidRDefault="00580864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A bíráló bizottság </w:t>
      </w:r>
      <w:r w:rsidR="000A21CB" w:rsidRPr="00844F72">
        <w:rPr>
          <w:rFonts w:ascii="Times New Roman" w:hAnsi="Times New Roman" w:cs="Times New Roman"/>
        </w:rPr>
        <w:t xml:space="preserve">a </w:t>
      </w:r>
      <w:r w:rsidR="004D7206" w:rsidRPr="00844F72">
        <w:rPr>
          <w:rFonts w:ascii="Times New Roman" w:eastAsia="Calibri" w:hAnsi="Times New Roman" w:cs="Times New Roman"/>
        </w:rPr>
        <w:t>2023. június 06-án</w:t>
      </w:r>
      <w:r w:rsidR="000A21CB" w:rsidRPr="00844F72">
        <w:rPr>
          <w:rFonts w:ascii="Times New Roman" w:eastAsia="Calibri" w:hAnsi="Times New Roman" w:cs="Times New Roman"/>
        </w:rPr>
        <w:t xml:space="preserve"> tartott bíráló bizottsági ülésen </w:t>
      </w:r>
      <w:r w:rsidR="00A0229B" w:rsidRPr="00844F72">
        <w:rPr>
          <w:rFonts w:ascii="Times New Roman" w:eastAsia="Calibri" w:hAnsi="Times New Roman" w:cs="Times New Roman"/>
        </w:rPr>
        <w:t xml:space="preserve">megállapította, hogy az </w:t>
      </w:r>
      <w:r w:rsidR="004D7206" w:rsidRPr="00844F72">
        <w:rPr>
          <w:rFonts w:ascii="Times New Roman" w:eastAsia="Calibri" w:hAnsi="Times New Roman" w:cs="Times New Roman"/>
        </w:rPr>
        <w:t>ARKER Stúdió Építésziroda Tervező és Tanácsadó Kft. ajánlattevő ajánlatát érvényes, tekintettel arra, hogy az ajánlat mindenben megfelel a felhívásnak, a közbeszerzési dokumentumoknak és a vonatkozó jogszabályi rendelkezéseknek.</w:t>
      </w:r>
    </w:p>
    <w:p w14:paraId="7703232C" w14:textId="32282F7E" w:rsidR="004D7206" w:rsidRPr="00844F72" w:rsidRDefault="004D7206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44F72">
        <w:rPr>
          <w:rFonts w:ascii="Times New Roman" w:eastAsia="Calibri" w:hAnsi="Times New Roman" w:cs="Times New Roman"/>
        </w:rPr>
        <w:t xml:space="preserve">Figyelemmel a Kbt. 81. § (5) bekezdésére a TSPC </w:t>
      </w:r>
      <w:proofErr w:type="spellStart"/>
      <w:r w:rsidRPr="00844F72">
        <w:rPr>
          <w:rFonts w:ascii="Times New Roman" w:eastAsia="Calibri" w:hAnsi="Times New Roman" w:cs="Times New Roman"/>
        </w:rPr>
        <w:t>Technical</w:t>
      </w:r>
      <w:proofErr w:type="spellEnd"/>
      <w:r w:rsidRPr="00844F72">
        <w:rPr>
          <w:rFonts w:ascii="Times New Roman" w:eastAsia="Calibri" w:hAnsi="Times New Roman" w:cs="Times New Roman"/>
        </w:rPr>
        <w:t xml:space="preserve"> </w:t>
      </w:r>
      <w:proofErr w:type="spellStart"/>
      <w:r w:rsidRPr="00844F72">
        <w:rPr>
          <w:rFonts w:ascii="Times New Roman" w:eastAsia="Calibri" w:hAnsi="Times New Roman" w:cs="Times New Roman"/>
        </w:rPr>
        <w:t>Supervision</w:t>
      </w:r>
      <w:proofErr w:type="spellEnd"/>
      <w:r w:rsidRPr="00844F72">
        <w:rPr>
          <w:rFonts w:ascii="Times New Roman" w:eastAsia="Calibri" w:hAnsi="Times New Roman" w:cs="Times New Roman"/>
        </w:rPr>
        <w:t xml:space="preserve"> and </w:t>
      </w:r>
      <w:proofErr w:type="spellStart"/>
      <w:r w:rsidRPr="00844F72">
        <w:rPr>
          <w:rFonts w:ascii="Times New Roman" w:eastAsia="Calibri" w:hAnsi="Times New Roman" w:cs="Times New Roman"/>
        </w:rPr>
        <w:t>Planning</w:t>
      </w:r>
      <w:proofErr w:type="spellEnd"/>
      <w:r w:rsidRPr="00844F72">
        <w:rPr>
          <w:rFonts w:ascii="Times New Roman" w:eastAsia="Calibri" w:hAnsi="Times New Roman" w:cs="Times New Roman"/>
        </w:rPr>
        <w:t xml:space="preserve"> Consulting Hungary Kft. és TSPC Mérnökiroda Kft. közös ajánlattevők ajánlatát a bírálat során figyelmen kívül hagy</w:t>
      </w:r>
      <w:r w:rsidR="00D4118C" w:rsidRPr="00844F72">
        <w:rPr>
          <w:rFonts w:ascii="Times New Roman" w:eastAsia="Calibri" w:hAnsi="Times New Roman" w:cs="Times New Roman"/>
        </w:rPr>
        <w:t>t</w:t>
      </w:r>
      <w:r w:rsidRPr="00844F72">
        <w:rPr>
          <w:rFonts w:ascii="Times New Roman" w:eastAsia="Calibri" w:hAnsi="Times New Roman" w:cs="Times New Roman"/>
        </w:rPr>
        <w:t>a Ajánlatkérő, tekintettel arra, hogy Ajánlatkérő a felhívásban előírta, hogy a Kbt. 81. § (5) bekezdése szerint csak a legjobb ár-érték arányú ajánlatot bírálja el.</w:t>
      </w:r>
    </w:p>
    <w:p w14:paraId="38C4F98C" w14:textId="466E4892" w:rsidR="004D7206" w:rsidRPr="00844F72" w:rsidRDefault="004D7206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44F72">
        <w:rPr>
          <w:rFonts w:ascii="Times New Roman" w:eastAsia="Calibri" w:hAnsi="Times New Roman" w:cs="Times New Roman"/>
        </w:rPr>
        <w:t>Az ARKER Stúdió Építésziroda Tervező és Tanácsadó Kft. ajánlattevőt az eljárás nyerteseként hirdet</w:t>
      </w:r>
      <w:r w:rsidR="00D4118C" w:rsidRPr="00844F72">
        <w:rPr>
          <w:rFonts w:ascii="Times New Roman" w:eastAsia="Calibri" w:hAnsi="Times New Roman" w:cs="Times New Roman"/>
        </w:rPr>
        <w:t>t</w:t>
      </w:r>
      <w:r w:rsidRPr="00844F72">
        <w:rPr>
          <w:rFonts w:ascii="Times New Roman" w:eastAsia="Calibri" w:hAnsi="Times New Roman" w:cs="Times New Roman"/>
        </w:rPr>
        <w:t>ük ki, tekintettel arra, hogy ajánlata érvényes és a legjobb ár-érték arányú. Ajánlattevő ajánlati ára: nettó 345.678.900, - Ft.</w:t>
      </w:r>
    </w:p>
    <w:p w14:paraId="77A64846" w14:textId="77777777" w:rsidR="004D7206" w:rsidRPr="00844F72" w:rsidRDefault="004D7206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820B591" w14:textId="52DF4071" w:rsidR="004D7206" w:rsidRPr="00844F72" w:rsidRDefault="004D7206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44F72">
        <w:rPr>
          <w:rFonts w:ascii="Times New Roman" w:eastAsia="Calibri" w:hAnsi="Times New Roman" w:cs="Times New Roman"/>
        </w:rPr>
        <w:t xml:space="preserve">A feltétellel hatályba lépő tervezési szerződést az ARKER Stúdió Építésziroda Tervező és Tanácsadó Kft. ajánlattevővel </w:t>
      </w:r>
      <w:r w:rsidR="00D4118C" w:rsidRPr="00844F72">
        <w:rPr>
          <w:rFonts w:ascii="Times New Roman" w:eastAsia="Calibri" w:hAnsi="Times New Roman" w:cs="Times New Roman"/>
        </w:rPr>
        <w:t>javasoljuk</w:t>
      </w:r>
      <w:r w:rsidRPr="00844F72">
        <w:rPr>
          <w:rFonts w:ascii="Times New Roman" w:eastAsia="Calibri" w:hAnsi="Times New Roman" w:cs="Times New Roman"/>
        </w:rPr>
        <w:t xml:space="preserve"> megkötni. </w:t>
      </w:r>
    </w:p>
    <w:p w14:paraId="7EF3ECB6" w14:textId="7BB6F5E9" w:rsidR="004D7206" w:rsidRPr="00844F72" w:rsidRDefault="004D7206" w:rsidP="00844F7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44F72">
        <w:rPr>
          <w:rFonts w:ascii="Times New Roman" w:eastAsia="Calibri" w:hAnsi="Times New Roman" w:cs="Times New Roman"/>
        </w:rPr>
        <w:t>A szerződés megkötése és hatályba lépése vonatkozásában előírt szerződéses rendelkezés:</w:t>
      </w:r>
    </w:p>
    <w:p w14:paraId="27115D32" w14:textId="6ECCFCC6" w:rsidR="00200CB6" w:rsidRPr="00844F72" w:rsidRDefault="004D7206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eastAsia="Calibri" w:hAnsi="Times New Roman" w:cs="Times New Roman"/>
        </w:rPr>
        <w:t xml:space="preserve">Ajánlatkérő a Kbt. 53. § (6) bekezdés alapján feltételes közbeszerzési eljárást indított, a közbeszerzési eljárás eredményeképpen megkötendő tervezési szerződés 9.12. pontja szerint: „Felek a Szerződés hatálybalépését feltételhez kötik: A Szerződés hatálybalépésének feltétele, hogy a támogatásra irányuló igény az igényelt összegben elfogadásra, míg a Támogatói Okirat kiállításra kerül. Ennek tényéről Megrendelő haladéktalanul, de legkésőbb tudomásra jutásától számított három munkanapon belül a Kivitelezőt írásban tájékoztatja azzal, hogy a tájékoztatás napját követő 5. munkanap a megkötött </w:t>
      </w:r>
      <w:r w:rsidRPr="00844F72">
        <w:rPr>
          <w:rFonts w:ascii="Times New Roman" w:eastAsia="Calibri" w:hAnsi="Times New Roman" w:cs="Times New Roman"/>
        </w:rPr>
        <w:lastRenderedPageBreak/>
        <w:t>Szerződés hatályba lépése napjának minősül. Amennyiben a szerződés megkötését követőn 12 hónapon belül a Szerződés nem lép hatályba, a Szerződés egyéb jogcselekmények nélkül megszűnik.”</w:t>
      </w:r>
    </w:p>
    <w:p w14:paraId="2AFD3E50" w14:textId="77777777" w:rsidR="00830A5D" w:rsidRPr="00844F72" w:rsidRDefault="00E01EE9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Kiskőrös Város Önkormányzata közbeszerzési szabályzata</w:t>
      </w:r>
      <w:r w:rsidR="00A45067" w:rsidRPr="00844F72">
        <w:rPr>
          <w:rFonts w:ascii="Times New Roman" w:hAnsi="Times New Roman" w:cs="Times New Roman"/>
        </w:rPr>
        <w:t xml:space="preserve"> </w:t>
      </w:r>
      <w:r w:rsidR="00986F0C" w:rsidRPr="00844F72">
        <w:rPr>
          <w:rFonts w:ascii="Times New Roman" w:hAnsi="Times New Roman" w:cs="Times New Roman"/>
        </w:rPr>
        <w:t xml:space="preserve">6.2.5.1. </w:t>
      </w:r>
      <w:r w:rsidR="00830A5D" w:rsidRPr="00844F72">
        <w:rPr>
          <w:rFonts w:ascii="Times New Roman" w:hAnsi="Times New Roman" w:cs="Times New Roman"/>
        </w:rPr>
        <w:t xml:space="preserve">és 6.2.5.2. </w:t>
      </w:r>
      <w:r w:rsidR="00986F0C" w:rsidRPr="00844F72">
        <w:rPr>
          <w:rFonts w:ascii="Times New Roman" w:hAnsi="Times New Roman" w:cs="Times New Roman"/>
        </w:rPr>
        <w:t>pontja</w:t>
      </w:r>
      <w:r w:rsidR="00830A5D" w:rsidRPr="00844F72">
        <w:rPr>
          <w:rFonts w:ascii="Times New Roman" w:hAnsi="Times New Roman" w:cs="Times New Roman"/>
        </w:rPr>
        <w:t>i</w:t>
      </w:r>
      <w:r w:rsidR="00986F0C" w:rsidRPr="00844F72">
        <w:rPr>
          <w:rFonts w:ascii="Times New Roman" w:hAnsi="Times New Roman" w:cs="Times New Roman"/>
        </w:rPr>
        <w:t xml:space="preserve"> alapján a </w:t>
      </w:r>
      <w:r w:rsidRPr="00844F72">
        <w:rPr>
          <w:rFonts w:ascii="Times New Roman" w:hAnsi="Times New Roman" w:cs="Times New Roman"/>
        </w:rPr>
        <w:t xml:space="preserve">kivételi körbe nem tartozó esetekben, a </w:t>
      </w:r>
      <w:r w:rsidR="00FD675B" w:rsidRPr="00844F72">
        <w:rPr>
          <w:rFonts w:ascii="Times New Roman" w:hAnsi="Times New Roman" w:cs="Times New Roman"/>
        </w:rPr>
        <w:t xml:space="preserve">Kbt. </w:t>
      </w:r>
      <w:r w:rsidR="00986F0C" w:rsidRPr="00844F72">
        <w:rPr>
          <w:rFonts w:ascii="Times New Roman" w:hAnsi="Times New Roman" w:cs="Times New Roman"/>
        </w:rPr>
        <w:t xml:space="preserve"> II. része</w:t>
      </w:r>
      <w:r w:rsidRPr="00844F72">
        <w:rPr>
          <w:rFonts w:ascii="Times New Roman" w:hAnsi="Times New Roman" w:cs="Times New Roman"/>
        </w:rPr>
        <w:t xml:space="preserve"> szerinti közbeszerzések esetén a </w:t>
      </w:r>
      <w:r w:rsidR="00A03B93" w:rsidRPr="00844F72">
        <w:rPr>
          <w:rFonts w:ascii="Times New Roman" w:hAnsi="Times New Roman" w:cs="Times New Roman"/>
        </w:rPr>
        <w:t xml:space="preserve">Képviselő- testület feladata a </w:t>
      </w:r>
      <w:r w:rsidRPr="00844F72">
        <w:rPr>
          <w:rFonts w:ascii="Times New Roman" w:hAnsi="Times New Roman" w:cs="Times New Roman"/>
        </w:rPr>
        <w:t>közbeszerzési eljárások szabályszerű lefolytatás</w:t>
      </w:r>
      <w:r w:rsidR="00A03B93" w:rsidRPr="00844F72">
        <w:rPr>
          <w:rFonts w:ascii="Times New Roman" w:hAnsi="Times New Roman" w:cs="Times New Roman"/>
        </w:rPr>
        <w:t>a érdekében</w:t>
      </w:r>
      <w:r w:rsidRPr="00844F72">
        <w:rPr>
          <w:rFonts w:ascii="Times New Roman" w:hAnsi="Times New Roman" w:cs="Times New Roman"/>
        </w:rPr>
        <w:t xml:space="preserve"> ellenőrzések elrendelése, az eljárás megindítása, a szabálytalan, vagy a közbeszerzési eljárás tisztaságát sértő esetek kivizsgálása, a szükséges intézkedések megtétele.</w:t>
      </w:r>
      <w:r w:rsidR="00986F0C" w:rsidRPr="00844F72">
        <w:rPr>
          <w:rFonts w:ascii="Times New Roman" w:hAnsi="Times New Roman" w:cs="Times New Roman"/>
        </w:rPr>
        <w:t xml:space="preserve"> </w:t>
      </w:r>
      <w:r w:rsidR="00A03B93" w:rsidRPr="00844F72">
        <w:rPr>
          <w:rFonts w:ascii="Times New Roman" w:hAnsi="Times New Roman" w:cs="Times New Roman"/>
        </w:rPr>
        <w:t xml:space="preserve">Illetve a Bíráló Bizottság szakvéleménye alapján a kivételi körbe nem tartozó esetekben, a Kbt. II. része szerinti közbeszerzési eljárásokat lezáró döntések meghozatala. </w:t>
      </w:r>
      <w:r w:rsidR="00830A5D" w:rsidRPr="00844F72">
        <w:rPr>
          <w:rFonts w:ascii="Times New Roman" w:hAnsi="Times New Roman" w:cs="Times New Roman"/>
        </w:rPr>
        <w:t>Eljárást lezáró döntés meghozatala esetén –amennyiben testület dönt - név szerinti szavazást kell alkalmazni.</w:t>
      </w:r>
    </w:p>
    <w:p w14:paraId="7876FDA4" w14:textId="77777777" w:rsidR="00830A5D" w:rsidRPr="00844F72" w:rsidRDefault="00830A5D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5191A8" w14:textId="1AE5AEFE" w:rsidR="00A45067" w:rsidRPr="00844F72" w:rsidRDefault="00A45067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A fenti tárgyú közbeszerzési eljárás </w:t>
      </w:r>
      <w:r w:rsidR="00C50C39" w:rsidRPr="00844F72">
        <w:rPr>
          <w:rFonts w:ascii="Times New Roman" w:hAnsi="Times New Roman" w:cs="Times New Roman"/>
        </w:rPr>
        <w:t>lezárásáról</w:t>
      </w:r>
      <w:r w:rsidRPr="00844F72">
        <w:rPr>
          <w:rFonts w:ascii="Times New Roman" w:hAnsi="Times New Roman" w:cs="Times New Roman"/>
        </w:rPr>
        <w:t xml:space="preserve"> való döntés a Képviselő-testület hatáskörébe tartozik, amely jelen előterjesztés tárgyát képezi.</w:t>
      </w:r>
      <w:r w:rsidR="000C7192" w:rsidRPr="00844F72">
        <w:rPr>
          <w:rFonts w:ascii="Times New Roman" w:hAnsi="Times New Roman" w:cs="Times New Roman"/>
        </w:rPr>
        <w:t xml:space="preserve"> A dokumentumok nagy terjedelme miatt azok megtekintésére a Stratégiai- és Városüzemeltetési Osztály pályázati irodájában van lehetőség.</w:t>
      </w:r>
    </w:p>
    <w:p w14:paraId="5546D44C" w14:textId="162B2430" w:rsidR="00A45067" w:rsidRPr="00844F72" w:rsidRDefault="00A45067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Javaslom, hogy a Képviselő-testület az előterjesztésben </w:t>
      </w:r>
      <w:r w:rsidR="0057287F" w:rsidRPr="00844F72">
        <w:rPr>
          <w:rFonts w:ascii="Times New Roman" w:hAnsi="Times New Roman" w:cs="Times New Roman"/>
        </w:rPr>
        <w:t>összefoglaltak</w:t>
      </w:r>
      <w:r w:rsidRPr="00844F72">
        <w:rPr>
          <w:rFonts w:ascii="Times New Roman" w:hAnsi="Times New Roman" w:cs="Times New Roman"/>
        </w:rPr>
        <w:t xml:space="preserve"> alapján a határozat-tervezetben foglaltak szerint döntsön.</w:t>
      </w:r>
    </w:p>
    <w:p w14:paraId="2FE526E0" w14:textId="3DB2359E" w:rsidR="008F7686" w:rsidRPr="00844F72" w:rsidRDefault="008F7686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A sürgősséggel történő benyújtás indoka, hogy a közbeszerzési eljárást a hatályos támogatási szerződés alapján 2023. július 31. napjáig be kell fejezni, azonban a „döntés az eljárás eredményéről” című</w:t>
      </w:r>
      <w:r w:rsidR="00760E64">
        <w:rPr>
          <w:rFonts w:ascii="Times New Roman" w:hAnsi="Times New Roman" w:cs="Times New Roman"/>
        </w:rPr>
        <w:t>, a határozat-tervezet</w:t>
      </w:r>
      <w:r w:rsidRPr="00844F72">
        <w:rPr>
          <w:rFonts w:ascii="Times New Roman" w:hAnsi="Times New Roman" w:cs="Times New Roman"/>
        </w:rPr>
        <w:t xml:space="preserve"> mellékletét képező dokumentumot a közbeszerzési szakértő 2023. június 16. napján küldte meg.</w:t>
      </w:r>
    </w:p>
    <w:p w14:paraId="31436D28" w14:textId="77777777" w:rsid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5EB957F" w14:textId="77777777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981DA99" w14:textId="16261AC6" w:rsidR="000C7192" w:rsidRDefault="000C7192" w:rsidP="00844F7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44F72">
        <w:rPr>
          <w:rFonts w:ascii="Times New Roman" w:hAnsi="Times New Roman" w:cs="Times New Roman"/>
          <w:b/>
          <w:bCs/>
        </w:rPr>
        <w:t xml:space="preserve">Kiskőrös, </w:t>
      </w:r>
      <w:r w:rsidR="008F7686" w:rsidRPr="00844F72">
        <w:rPr>
          <w:rFonts w:ascii="Times New Roman" w:hAnsi="Times New Roman" w:cs="Times New Roman"/>
          <w:b/>
          <w:bCs/>
        </w:rPr>
        <w:t>2023. június 19.</w:t>
      </w:r>
    </w:p>
    <w:p w14:paraId="44A06A07" w14:textId="77777777" w:rsid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5FCE3B6" w14:textId="77777777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1DBB655" w14:textId="7230E4E1" w:rsidR="000C7192" w:rsidRPr="00844F72" w:rsidRDefault="000C7192" w:rsidP="00844F72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bCs/>
        </w:rPr>
      </w:pPr>
      <w:r w:rsidRPr="00844F72">
        <w:rPr>
          <w:rFonts w:ascii="Times New Roman" w:hAnsi="Times New Roman" w:cs="Times New Roman"/>
          <w:b/>
          <w:bCs/>
        </w:rPr>
        <w:t>Domonyi László</w:t>
      </w:r>
      <w:r w:rsidR="00844F72" w:rsidRPr="00844F72">
        <w:rPr>
          <w:rFonts w:ascii="Times New Roman" w:hAnsi="Times New Roman" w:cs="Times New Roman"/>
          <w:b/>
          <w:bCs/>
        </w:rPr>
        <w:t xml:space="preserve"> s.k.,</w:t>
      </w:r>
    </w:p>
    <w:p w14:paraId="6C698431" w14:textId="73204F64" w:rsidR="000B3BE6" w:rsidRPr="00844F72" w:rsidRDefault="000C7192" w:rsidP="00844F72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bCs/>
        </w:rPr>
      </w:pPr>
      <w:r w:rsidRPr="00844F72">
        <w:rPr>
          <w:rFonts w:ascii="Times New Roman" w:hAnsi="Times New Roman" w:cs="Times New Roman"/>
          <w:b/>
          <w:bCs/>
        </w:rPr>
        <w:t>polgármester</w:t>
      </w:r>
    </w:p>
    <w:p w14:paraId="6DF611BC" w14:textId="77777777" w:rsidR="00D44C14" w:rsidRPr="00844F72" w:rsidRDefault="00D44C14" w:rsidP="00844F72">
      <w:pPr>
        <w:spacing w:after="0" w:line="240" w:lineRule="auto"/>
        <w:rPr>
          <w:rFonts w:ascii="Times New Roman" w:hAnsi="Times New Roman" w:cs="Times New Roman"/>
        </w:rPr>
      </w:pPr>
    </w:p>
    <w:p w14:paraId="44690050" w14:textId="77777777" w:rsidR="00D44C14" w:rsidRPr="00844F72" w:rsidRDefault="00D44C14" w:rsidP="00844F72">
      <w:pPr>
        <w:spacing w:after="0" w:line="240" w:lineRule="auto"/>
        <w:rPr>
          <w:rFonts w:ascii="Times New Roman" w:hAnsi="Times New Roman" w:cs="Times New Roman"/>
        </w:rPr>
      </w:pPr>
    </w:p>
    <w:p w14:paraId="574D56D1" w14:textId="77777777" w:rsidR="00D44C14" w:rsidRPr="00844F72" w:rsidRDefault="00D44C14" w:rsidP="00844F72">
      <w:pPr>
        <w:spacing w:after="0" w:line="240" w:lineRule="auto"/>
        <w:rPr>
          <w:rFonts w:ascii="Times New Roman" w:hAnsi="Times New Roman" w:cs="Times New Roman"/>
        </w:rPr>
      </w:pPr>
    </w:p>
    <w:p w14:paraId="55F3DFB4" w14:textId="77777777" w:rsidR="00D44C14" w:rsidRPr="00844F72" w:rsidRDefault="00D44C14" w:rsidP="00844F72">
      <w:pPr>
        <w:spacing w:after="0" w:line="240" w:lineRule="auto"/>
        <w:rPr>
          <w:rFonts w:ascii="Times New Roman" w:hAnsi="Times New Roman" w:cs="Times New Roman"/>
        </w:rPr>
      </w:pPr>
    </w:p>
    <w:p w14:paraId="2B8480E9" w14:textId="04EE2114" w:rsidR="00A45067" w:rsidRPr="00844F72" w:rsidRDefault="000C7192" w:rsidP="00844F7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4F72">
        <w:rPr>
          <w:rFonts w:ascii="Times New Roman" w:hAnsi="Times New Roman" w:cs="Times New Roman"/>
          <w:b/>
          <w:bCs/>
        </w:rPr>
        <w:t>HATÁROZAT-TERVEZET</w:t>
      </w:r>
    </w:p>
    <w:p w14:paraId="13A34E3C" w14:textId="77777777" w:rsidR="00844F72" w:rsidRDefault="00844F72" w:rsidP="00844F7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BFDCCB5" w14:textId="77777777" w:rsidR="00844F72" w:rsidRPr="00844F72" w:rsidRDefault="00844F72" w:rsidP="00844F7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E8E5323" w14:textId="2297DFB0" w:rsidR="00E84170" w:rsidRDefault="00E84170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Kiskőrös Város Képviselő-testülete </w:t>
      </w:r>
    </w:p>
    <w:p w14:paraId="3723E703" w14:textId="77777777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704491" w14:textId="4BC991CE" w:rsidR="00D44C14" w:rsidRDefault="00010B02" w:rsidP="00844F72">
      <w:pPr>
        <w:pStyle w:val="Listaszerbekezds"/>
        <w:numPr>
          <w:ilvl w:val="0"/>
          <w:numId w:val="3"/>
        </w:numPr>
        <w:contextualSpacing w:val="0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a </w:t>
      </w:r>
      <w:r w:rsidR="00200CB6" w:rsidRPr="00844F72">
        <w:rPr>
          <w:rFonts w:ascii="Times New Roman" w:hAnsi="Times New Roman" w:cs="Times New Roman"/>
        </w:rPr>
        <w:t xml:space="preserve">Kiskőrös Város Önkormányzata, mint Ajánlatkérő által indított „Rónaszéki Fürdő - előkészítési szakasz” (EKR azonosító: </w:t>
      </w:r>
      <w:r w:rsidR="00C50C39" w:rsidRPr="00844F72">
        <w:rPr>
          <w:rFonts w:ascii="Times New Roman" w:hAnsi="Times New Roman" w:cs="Times New Roman"/>
        </w:rPr>
        <w:t>EKR000512642023</w:t>
      </w:r>
      <w:r w:rsidR="00200CB6" w:rsidRPr="00844F72">
        <w:rPr>
          <w:rFonts w:ascii="Times New Roman" w:hAnsi="Times New Roman" w:cs="Times New Roman"/>
        </w:rPr>
        <w:t>) tárgyú eljárást eredmény</w:t>
      </w:r>
      <w:r w:rsidR="00D44C14" w:rsidRPr="00844F72">
        <w:rPr>
          <w:rFonts w:ascii="Times New Roman" w:hAnsi="Times New Roman" w:cs="Times New Roman"/>
        </w:rPr>
        <w:t>esnek,</w:t>
      </w:r>
      <w:r w:rsidR="00200CB6" w:rsidRPr="00844F72">
        <w:rPr>
          <w:rFonts w:ascii="Times New Roman" w:hAnsi="Times New Roman" w:cs="Times New Roman"/>
        </w:rPr>
        <w:t xml:space="preserve"> </w:t>
      </w:r>
      <w:r w:rsidR="00D44C14" w:rsidRPr="00844F72">
        <w:rPr>
          <w:rFonts w:ascii="Times New Roman" w:hAnsi="Times New Roman" w:cs="Times New Roman"/>
        </w:rPr>
        <w:t>az eljárás nyertesének az ARKER Stúdió Építésziroda Tervező és Tanácsadó Kft-t nyilvánítja.</w:t>
      </w:r>
    </w:p>
    <w:p w14:paraId="076CAE2A" w14:textId="77777777" w:rsidR="00844F72" w:rsidRPr="00844F72" w:rsidRDefault="00844F72" w:rsidP="00844F72">
      <w:pPr>
        <w:pStyle w:val="Listaszerbekezds"/>
        <w:contextualSpacing w:val="0"/>
        <w:jc w:val="both"/>
        <w:rPr>
          <w:rFonts w:ascii="Times New Roman" w:hAnsi="Times New Roman" w:cs="Times New Roman"/>
        </w:rPr>
      </w:pPr>
    </w:p>
    <w:p w14:paraId="27488E0E" w14:textId="5770CD6B" w:rsidR="00844F72" w:rsidRDefault="00870A8C" w:rsidP="00844F72">
      <w:pPr>
        <w:pStyle w:val="Listaszerbekezds"/>
        <w:numPr>
          <w:ilvl w:val="0"/>
          <w:numId w:val="3"/>
        </w:numPr>
        <w:contextualSpacing w:val="0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>a határozat mellékletét képező – döntés az eljárás eredményéről című dokumentum aláírásával - f</w:t>
      </w:r>
      <w:r w:rsidR="00200CB6" w:rsidRPr="00844F72">
        <w:rPr>
          <w:rFonts w:ascii="Times New Roman" w:hAnsi="Times New Roman" w:cs="Times New Roman"/>
        </w:rPr>
        <w:t>elkéri az eljárás felelős akkreditált közbeszerzési szaktanácsadóját a fentieknek megfelelő tartalmú összegezés megküldésére.</w:t>
      </w:r>
    </w:p>
    <w:p w14:paraId="243DF733" w14:textId="77777777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B75419" w14:textId="2DB58920" w:rsidR="006B6975" w:rsidRDefault="006B6975" w:rsidP="00844F72">
      <w:pPr>
        <w:pStyle w:val="Listaszerbekezds"/>
        <w:numPr>
          <w:ilvl w:val="0"/>
          <w:numId w:val="3"/>
        </w:numPr>
        <w:contextualSpacing w:val="0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felhatalmazza a Polgármestert, hogy a közbeszerzésekről szóló 2015. évi CXLIII. törvény és Kiskőrös Város Önkormányzata Közbeszerzési Szabályzata alapján az eljárást </w:t>
      </w:r>
      <w:r w:rsidR="00D44C14" w:rsidRPr="00844F72">
        <w:rPr>
          <w:rFonts w:ascii="Times New Roman" w:hAnsi="Times New Roman" w:cs="Times New Roman"/>
        </w:rPr>
        <w:t>lezárja</w:t>
      </w:r>
      <w:r w:rsidRPr="00844F72">
        <w:rPr>
          <w:rFonts w:ascii="Times New Roman" w:hAnsi="Times New Roman" w:cs="Times New Roman"/>
        </w:rPr>
        <w:t xml:space="preserve"> és a szükséges intézkedéseket megtegye.</w:t>
      </w:r>
    </w:p>
    <w:p w14:paraId="22E5DF05" w14:textId="77777777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C7B087" w14:textId="07E9383A" w:rsidR="00E84170" w:rsidRPr="00844F72" w:rsidRDefault="006B6975" w:rsidP="00844F72">
      <w:pPr>
        <w:pStyle w:val="Listaszerbekezds"/>
        <w:numPr>
          <w:ilvl w:val="0"/>
          <w:numId w:val="3"/>
        </w:numPr>
        <w:contextualSpacing w:val="0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felhatalmazza a Polgármestert, </w:t>
      </w:r>
      <w:r w:rsidR="00E84170" w:rsidRPr="00844F72">
        <w:rPr>
          <w:rFonts w:ascii="Times New Roman" w:hAnsi="Times New Roman" w:cs="Times New Roman"/>
        </w:rPr>
        <w:t>az eljárással kapcsolatosa</w:t>
      </w:r>
      <w:r w:rsidRPr="00844F72">
        <w:rPr>
          <w:rFonts w:ascii="Times New Roman" w:hAnsi="Times New Roman" w:cs="Times New Roman"/>
        </w:rPr>
        <w:t>n</w:t>
      </w:r>
      <w:r w:rsidR="00E84170" w:rsidRPr="00844F72">
        <w:rPr>
          <w:rFonts w:ascii="Times New Roman" w:hAnsi="Times New Roman" w:cs="Times New Roman"/>
        </w:rPr>
        <w:t xml:space="preserve"> valamennyi dokumentum</w:t>
      </w:r>
      <w:r w:rsidR="00D44C14" w:rsidRPr="00844F72">
        <w:rPr>
          <w:rFonts w:ascii="Times New Roman" w:hAnsi="Times New Roman" w:cs="Times New Roman"/>
        </w:rPr>
        <w:t>, szerződés</w:t>
      </w:r>
      <w:r w:rsidR="00E84170" w:rsidRPr="00844F72">
        <w:rPr>
          <w:rFonts w:ascii="Times New Roman" w:hAnsi="Times New Roman" w:cs="Times New Roman"/>
        </w:rPr>
        <w:t xml:space="preserve"> aláírására.</w:t>
      </w:r>
    </w:p>
    <w:p w14:paraId="78E73975" w14:textId="77777777" w:rsidR="00844F72" w:rsidRDefault="00844F72" w:rsidP="00844F7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3A378F3" w14:textId="77777777" w:rsidR="00844F72" w:rsidRPr="00844F72" w:rsidRDefault="00844F72" w:rsidP="00844F7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E841A0D" w14:textId="402AC738" w:rsidR="00844F72" w:rsidRPr="00844F72" w:rsidRDefault="00844F72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  <w:b/>
          <w:bCs/>
          <w:u w:val="single"/>
        </w:rPr>
        <w:t>Felelős:</w:t>
      </w:r>
      <w:r w:rsidRPr="00844F72">
        <w:rPr>
          <w:rFonts w:ascii="Times New Roman" w:hAnsi="Times New Roman" w:cs="Times New Roman"/>
          <w:b/>
          <w:bCs/>
        </w:rPr>
        <w:tab/>
      </w:r>
      <w:r w:rsidRPr="00844F72">
        <w:rPr>
          <w:rFonts w:ascii="Times New Roman" w:hAnsi="Times New Roman" w:cs="Times New Roman"/>
        </w:rPr>
        <w:t>polgármester</w:t>
      </w:r>
    </w:p>
    <w:p w14:paraId="190A9118" w14:textId="11DA7ACF" w:rsidR="00E84170" w:rsidRPr="00844F72" w:rsidRDefault="00E84170" w:rsidP="00844F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  <w:b/>
          <w:bCs/>
          <w:u w:val="single"/>
        </w:rPr>
        <w:t>Határidő:</w:t>
      </w:r>
      <w:r w:rsidRPr="00844F72">
        <w:rPr>
          <w:rFonts w:ascii="Times New Roman" w:hAnsi="Times New Roman" w:cs="Times New Roman"/>
        </w:rPr>
        <w:t xml:space="preserve"> </w:t>
      </w:r>
      <w:r w:rsidRPr="00844F72">
        <w:rPr>
          <w:rFonts w:ascii="Times New Roman" w:hAnsi="Times New Roman" w:cs="Times New Roman"/>
        </w:rPr>
        <w:tab/>
        <w:t>azonnal</w:t>
      </w:r>
    </w:p>
    <w:p w14:paraId="20909459" w14:textId="0ACA3786" w:rsidR="00E01EE9" w:rsidRPr="00844F72" w:rsidRDefault="00986F0C" w:rsidP="00844F72">
      <w:pPr>
        <w:spacing w:after="0" w:line="240" w:lineRule="auto"/>
        <w:rPr>
          <w:rFonts w:ascii="Times New Roman" w:hAnsi="Times New Roman" w:cs="Times New Roman"/>
        </w:rPr>
      </w:pPr>
      <w:r w:rsidRPr="00844F72">
        <w:rPr>
          <w:rFonts w:ascii="Times New Roman" w:hAnsi="Times New Roman" w:cs="Times New Roman"/>
        </w:rPr>
        <w:t xml:space="preserve"> </w:t>
      </w:r>
    </w:p>
    <w:sectPr w:rsidR="00E01EE9" w:rsidRPr="00844F72" w:rsidSect="0084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6879"/>
    <w:multiLevelType w:val="hybridMultilevel"/>
    <w:tmpl w:val="B51EB5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E0ABB"/>
    <w:multiLevelType w:val="hybridMultilevel"/>
    <w:tmpl w:val="B28AC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E6559"/>
    <w:multiLevelType w:val="hybridMultilevel"/>
    <w:tmpl w:val="7FE02DC0"/>
    <w:lvl w:ilvl="0" w:tplc="571E810C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num w:numId="1" w16cid:durableId="1905293291">
    <w:abstractNumId w:val="2"/>
  </w:num>
  <w:num w:numId="2" w16cid:durableId="1082679912">
    <w:abstractNumId w:val="1"/>
  </w:num>
  <w:num w:numId="3" w16cid:durableId="39034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E9"/>
    <w:rsid w:val="00010B02"/>
    <w:rsid w:val="00061A22"/>
    <w:rsid w:val="000827AC"/>
    <w:rsid w:val="00096C6A"/>
    <w:rsid w:val="000A21CB"/>
    <w:rsid w:val="000B3BE6"/>
    <w:rsid w:val="000C7192"/>
    <w:rsid w:val="00120134"/>
    <w:rsid w:val="001D16C5"/>
    <w:rsid w:val="00200CB6"/>
    <w:rsid w:val="00247D24"/>
    <w:rsid w:val="002F4A9E"/>
    <w:rsid w:val="003662F7"/>
    <w:rsid w:val="00371E3D"/>
    <w:rsid w:val="00373B81"/>
    <w:rsid w:val="003F797D"/>
    <w:rsid w:val="004B582D"/>
    <w:rsid w:val="004D7206"/>
    <w:rsid w:val="00501FCC"/>
    <w:rsid w:val="0054193D"/>
    <w:rsid w:val="00541A4B"/>
    <w:rsid w:val="0057287F"/>
    <w:rsid w:val="00580864"/>
    <w:rsid w:val="005B78B5"/>
    <w:rsid w:val="006B6975"/>
    <w:rsid w:val="006E3D36"/>
    <w:rsid w:val="00701D6F"/>
    <w:rsid w:val="00760E64"/>
    <w:rsid w:val="00830A5D"/>
    <w:rsid w:val="00844F72"/>
    <w:rsid w:val="00870A8C"/>
    <w:rsid w:val="008D247C"/>
    <w:rsid w:val="008F7686"/>
    <w:rsid w:val="00925BFB"/>
    <w:rsid w:val="00933C58"/>
    <w:rsid w:val="00986F0C"/>
    <w:rsid w:val="00997626"/>
    <w:rsid w:val="00A0229B"/>
    <w:rsid w:val="00A03B93"/>
    <w:rsid w:val="00A2655E"/>
    <w:rsid w:val="00A45067"/>
    <w:rsid w:val="00A9238C"/>
    <w:rsid w:val="00A94BF2"/>
    <w:rsid w:val="00AB1830"/>
    <w:rsid w:val="00C50C39"/>
    <w:rsid w:val="00C77531"/>
    <w:rsid w:val="00C90E38"/>
    <w:rsid w:val="00D033CD"/>
    <w:rsid w:val="00D4118C"/>
    <w:rsid w:val="00D44C14"/>
    <w:rsid w:val="00D658BE"/>
    <w:rsid w:val="00DF2FFD"/>
    <w:rsid w:val="00E01EE9"/>
    <w:rsid w:val="00E84170"/>
    <w:rsid w:val="00FC1282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4B6C"/>
  <w15:chartTrackingRefBased/>
  <w15:docId w15:val="{8D7B1659-DA25-41DF-BE69-7640C5DD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0864"/>
  </w:style>
  <w:style w:type="paragraph" w:styleId="Cmsor2">
    <w:name w:val="heading 2"/>
    <w:basedOn w:val="Norml"/>
    <w:next w:val="Norml"/>
    <w:link w:val="Cmsor2Char"/>
    <w:semiHidden/>
    <w:unhideWhenUsed/>
    <w:qFormat/>
    <w:rsid w:val="0099762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ablyzatszveg">
    <w:name w:val="szabályzatszöveg"/>
    <w:basedOn w:val="Norml"/>
    <w:rsid w:val="00E01EE9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FD675B"/>
    <w:rPr>
      <w:rFonts w:ascii="Calibri" w:hAnsi="Calibri" w:cs="Calibri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FD675B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Oldalszm">
    <w:name w:val="page number"/>
    <w:qFormat/>
    <w:rsid w:val="00373B81"/>
  </w:style>
  <w:style w:type="character" w:customStyle="1" w:styleId="Cmsor2Char">
    <w:name w:val="Címsor 2 Char"/>
    <w:basedOn w:val="Bekezdsalapbettpusa"/>
    <w:link w:val="Cmsor2"/>
    <w:semiHidden/>
    <w:rsid w:val="0099762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Szvegtrzsbehzssal">
    <w:name w:val="Body Text Indent"/>
    <w:basedOn w:val="Norml"/>
    <w:link w:val="SzvegtrzsbehzssalChar"/>
    <w:semiHidden/>
    <w:unhideWhenUsed/>
    <w:rsid w:val="00997626"/>
    <w:pPr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976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580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6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787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Gabriella</dc:creator>
  <cp:keywords/>
  <dc:description/>
  <cp:lastModifiedBy>Chudi Barbara</cp:lastModifiedBy>
  <cp:revision>3</cp:revision>
  <dcterms:created xsi:type="dcterms:W3CDTF">2023-06-19T12:03:00Z</dcterms:created>
  <dcterms:modified xsi:type="dcterms:W3CDTF">2023-06-19T12:32:00Z</dcterms:modified>
</cp:coreProperties>
</file>