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18CD" w14:textId="5FEF86E7" w:rsidR="00116456" w:rsidRDefault="00FD0676" w:rsidP="001164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6456">
        <w:rPr>
          <w:rFonts w:ascii="Times New Roman" w:hAnsi="Times New Roman" w:cs="Times New Roman"/>
          <w:b/>
          <w:bCs/>
          <w:sz w:val="32"/>
          <w:szCs w:val="32"/>
        </w:rPr>
        <w:t xml:space="preserve">FELHÍVÁS  </w:t>
      </w:r>
    </w:p>
    <w:p w14:paraId="6DB8D355" w14:textId="012237EC" w:rsidR="00FD0676" w:rsidRPr="00116456" w:rsidRDefault="00FD0676" w:rsidP="001164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6456">
        <w:rPr>
          <w:rFonts w:ascii="Times New Roman" w:hAnsi="Times New Roman" w:cs="Times New Roman"/>
          <w:b/>
          <w:bCs/>
          <w:sz w:val="32"/>
          <w:szCs w:val="32"/>
        </w:rPr>
        <w:t>Szociális célú tűzifa támogatás igénylésére</w:t>
      </w:r>
    </w:p>
    <w:p w14:paraId="490691DC" w14:textId="059B67B2" w:rsidR="00FD0676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Kiskőrös Város Önkormányzatának Képviselő-testülete a szociális célú tűzifa támogatásról szóló rendelete alapján 2026. évben lehetőséget biztosít a szociálisan rászoruló személyek részére természetbeni támogatásként nyújtott szociális célú tűzifa igénylésére.</w:t>
      </w:r>
    </w:p>
    <w:p w14:paraId="1C168894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0F4C">
        <w:rPr>
          <w:rFonts w:ascii="Times New Roman" w:hAnsi="Times New Roman" w:cs="Times New Roman"/>
          <w:b/>
          <w:bCs/>
          <w:sz w:val="24"/>
          <w:szCs w:val="24"/>
          <w:u w:val="single"/>
        </w:rPr>
        <w:t>A támogatás célja és formája</w:t>
      </w:r>
    </w:p>
    <w:p w14:paraId="27825F92" w14:textId="251B27A2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támogatás célja a szociálisan rászoruló személyek téli tüzelőanyaggal történő ellátásának elősegítése. A támogatás lágylombos tűzifa formájában biztosítható, a rendelkezésre álló pénzügyi fedezet és tűzifamennyiség függvényében.</w:t>
      </w:r>
    </w:p>
    <w:p w14:paraId="4F993AA8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0F4C">
        <w:rPr>
          <w:rFonts w:ascii="Times New Roman" w:hAnsi="Times New Roman" w:cs="Times New Roman"/>
          <w:b/>
          <w:bCs/>
          <w:sz w:val="24"/>
          <w:szCs w:val="24"/>
          <w:u w:val="single"/>
        </w:rPr>
        <w:t>A támogatásra jogosultak köre</w:t>
      </w:r>
    </w:p>
    <w:p w14:paraId="446C17F9" w14:textId="006EDCAE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Szociális célú tűzifa támogatásra az a személy jogosult, aki Kiskőrös város közigazgatási területén lakó- vagy tartózkodási hellyel rendelkezik, és az alábbi jövedelmi, valamint szociális feltételeknek megfelel</w:t>
      </w:r>
      <w:r w:rsidR="00FE0F12" w:rsidRPr="00DB0F4C">
        <w:rPr>
          <w:rFonts w:ascii="Times New Roman" w:hAnsi="Times New Roman" w:cs="Times New Roman"/>
          <w:sz w:val="24"/>
          <w:szCs w:val="24"/>
        </w:rPr>
        <w:t>:</w:t>
      </w:r>
    </w:p>
    <w:p w14:paraId="1F385A58" w14:textId="77777777" w:rsidR="008E1281" w:rsidRPr="00DB0F4C" w:rsidRDefault="008E1281" w:rsidP="00DB0F4C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</w:t>
      </w:r>
      <w:r w:rsidR="00FD0676" w:rsidRPr="00DB0F4C">
        <w:rPr>
          <w:rFonts w:ascii="Times New Roman" w:hAnsi="Times New Roman" w:cs="Times New Roman"/>
          <w:sz w:val="24"/>
          <w:szCs w:val="24"/>
        </w:rPr>
        <w:t xml:space="preserve"> kérelmező háztartásában az </w:t>
      </w:r>
      <w:proofErr w:type="spellStart"/>
      <w:r w:rsidR="00FD0676" w:rsidRPr="00DB0F4C">
        <w:rPr>
          <w:rFonts w:ascii="Times New Roman" w:hAnsi="Times New Roman" w:cs="Times New Roman"/>
          <w:sz w:val="24"/>
          <w:szCs w:val="24"/>
        </w:rPr>
        <w:t>együttélő</w:t>
      </w:r>
      <w:proofErr w:type="spellEnd"/>
      <w:r w:rsidR="00FD0676" w:rsidRPr="00DB0F4C">
        <w:rPr>
          <w:rFonts w:ascii="Times New Roman" w:hAnsi="Times New Roman" w:cs="Times New Roman"/>
          <w:sz w:val="24"/>
          <w:szCs w:val="24"/>
        </w:rPr>
        <w:t xml:space="preserve"> személyek egy főre jutó havi jövedelem nem haladhatja meg a 120.000 forintot, </w:t>
      </w:r>
    </w:p>
    <w:p w14:paraId="1188A9D4" w14:textId="77777777" w:rsidR="008E1281" w:rsidRPr="00DB0F4C" w:rsidRDefault="00FD0676" w:rsidP="00DB0F4C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gyermekét egyedül nevelő szülő és olyan háztartás esetén, amelyikben rokkantsági ellátásban részesülő személy él, az egy főre jutó havi jövedelem nem haladhatja meg a 140.000 forintot, </w:t>
      </w:r>
    </w:p>
    <w:p w14:paraId="01E0763D" w14:textId="4FEEA6FA" w:rsidR="00FD0676" w:rsidRPr="00DB0F4C" w:rsidRDefault="00FD0676" w:rsidP="00DB0F4C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egyedül élő kérelmező esetében a havi jövedelem nem haladhatja meg a 150.000 forintot. </w:t>
      </w:r>
    </w:p>
    <w:p w14:paraId="0C0E5182" w14:textId="70C066CC" w:rsidR="00A8056E" w:rsidRPr="00DB0F4C" w:rsidRDefault="00A8056E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jogosultság megállapításakor előnyt élvez</w:t>
      </w:r>
    </w:p>
    <w:p w14:paraId="1C59AD38" w14:textId="3A2CF3A3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az a személy, aki aktív korúak ellátására, időskorúak járadékára, vagy Kiskőrös Város Önkormányzata Képviselő-testületének a szociális ellátásokról szóló 7/2015.(II.26.) önkormányzati rendelet szerinti települési támogatásra jogosult,</w:t>
      </w:r>
    </w:p>
    <w:p w14:paraId="375703D5" w14:textId="1A8B5A9A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Gyermekek védelméről és a gyámügyi igazgatásról szóló 1997. évi XXXI. törvényben szabályozott halmozottan hátrányos helyzetű gyermeket nevelő család,</w:t>
      </w:r>
    </w:p>
    <w:p w14:paraId="203AE12A" w14:textId="41602E62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rendszeres gyermekvédelmi kedvezményben részesülő családok,</w:t>
      </w:r>
    </w:p>
    <w:p w14:paraId="0DDCD97C" w14:textId="5D973E72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az egyszülős háztartások,</w:t>
      </w:r>
    </w:p>
    <w:p w14:paraId="6C9019A0" w14:textId="39CF0FA0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az a család, amelyikben rokkantsági ellátásban részesülő él,</w:t>
      </w:r>
    </w:p>
    <w:p w14:paraId="6F33F613" w14:textId="5FD3531C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65 év feletti, egyedül élő nyugdíjas, akinek a nyugdíja nem éri el a 150.000 forintot</w:t>
      </w:r>
    </w:p>
    <w:p w14:paraId="377426EC" w14:textId="2C6A8032" w:rsidR="00A8056E" w:rsidRPr="00DB0F4C" w:rsidRDefault="00A8056E" w:rsidP="00DB0F4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3 vagy több gyermeket nevelő családok.</w:t>
      </w:r>
    </w:p>
    <w:p w14:paraId="0829DF12" w14:textId="77777777" w:rsidR="00A8056E" w:rsidRPr="00DB0F4C" w:rsidRDefault="00A8056E" w:rsidP="00DB0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8A0350" w14:textId="524E2AFB" w:rsidR="00530FFD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támogatás kizárólag olyan lakóingatlan fűtésére igényelhető, amelyben a kérelmező lakó- vagy tartózkodási hellyel rendelkezik</w:t>
      </w:r>
      <w:r w:rsidR="00530FFD" w:rsidRPr="00DB0F4C">
        <w:rPr>
          <w:rFonts w:ascii="Times New Roman" w:hAnsi="Times New Roman" w:cs="Times New Roman"/>
          <w:sz w:val="24"/>
          <w:szCs w:val="24"/>
        </w:rPr>
        <w:t xml:space="preserve"> és lakásának fűtését fatüzelésre alkalmas tüzelőberendezéssel biztosítja.</w:t>
      </w:r>
    </w:p>
    <w:p w14:paraId="5CDE4CCF" w14:textId="77777777" w:rsidR="009469D0" w:rsidRPr="00DB0F4C" w:rsidRDefault="009469D0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Kiskőrösön lakóhellyel és tartózkodási hellyel is rendelkező személy csak annak a háztartásnak a tagjaként vehető figyelembe a kérelem elbírálásakor, ahol életvitelszerűen él.</w:t>
      </w:r>
    </w:p>
    <w:p w14:paraId="0A72F902" w14:textId="77777777" w:rsidR="004F3224" w:rsidRDefault="004F3224" w:rsidP="00DB0F4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4D2A81" w14:textId="77777777" w:rsidR="0095439F" w:rsidRDefault="0095439F" w:rsidP="00DB0F4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E5D058" w14:textId="5AB35192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0F4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 támogatás mértéke</w:t>
      </w:r>
    </w:p>
    <w:p w14:paraId="4B769982" w14:textId="0F34434D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A támogatás háztartásonként legfeljebb </w:t>
      </w:r>
      <w:r w:rsidR="00E62E76" w:rsidRPr="00DB0F4C">
        <w:rPr>
          <w:rFonts w:ascii="Times New Roman" w:hAnsi="Times New Roman" w:cs="Times New Roman"/>
          <w:sz w:val="24"/>
          <w:szCs w:val="24"/>
        </w:rPr>
        <w:t>5 erdei m</w:t>
      </w:r>
      <w:r w:rsidR="00E62E76" w:rsidRPr="00DB0F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="00E62E76" w:rsidRPr="00DB0F4C">
        <w:rPr>
          <w:rFonts w:ascii="Times New Roman" w:hAnsi="Times New Roman" w:cs="Times New Roman"/>
          <w:sz w:val="24"/>
          <w:szCs w:val="24"/>
        </w:rPr>
        <w:t>lágy</w:t>
      </w:r>
      <w:r w:rsidRPr="00DB0F4C">
        <w:rPr>
          <w:rFonts w:ascii="Times New Roman" w:hAnsi="Times New Roman" w:cs="Times New Roman"/>
          <w:sz w:val="24"/>
          <w:szCs w:val="24"/>
        </w:rPr>
        <w:t>lombos tűzifa lehet.</w:t>
      </w:r>
    </w:p>
    <w:p w14:paraId="1FEBEC64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ténylegesen biztosítható mennyiség a rendelkezésre álló tűzifa mennyiségétől, a jogosult kérelmezők számától és a kérelmezők szociális rászorultságától függ. A jogosultság nem jelent automatikus jogosultságot a maximális mennyiségre.</w:t>
      </w:r>
    </w:p>
    <w:p w14:paraId="52360CF3" w14:textId="18E38B62" w:rsidR="0011005B" w:rsidRPr="00DB0F4C" w:rsidRDefault="0011005B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tűzifa lakóingatlanra történő kiszállításáról Kiskőrös Város Önkormányzata gondoskodik.</w:t>
      </w:r>
    </w:p>
    <w:p w14:paraId="6413B3D5" w14:textId="6C66DFAD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0F4C">
        <w:rPr>
          <w:rFonts w:ascii="Times New Roman" w:hAnsi="Times New Roman" w:cs="Times New Roman"/>
          <w:b/>
          <w:bCs/>
          <w:sz w:val="24"/>
          <w:szCs w:val="24"/>
          <w:u w:val="single"/>
        </w:rPr>
        <w:t>A kérelem benyújtásának módja és határideje</w:t>
      </w:r>
    </w:p>
    <w:p w14:paraId="62E6CC37" w14:textId="341A74AA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  <w:u w:val="single"/>
        </w:rPr>
        <w:t>A támogatás iránti kérelmek benyújtásának határideje:</w:t>
      </w:r>
      <w:r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Pr="00DB0F4C">
        <w:rPr>
          <w:rFonts w:ascii="Times New Roman" w:hAnsi="Times New Roman" w:cs="Times New Roman"/>
          <w:b/>
          <w:bCs/>
          <w:sz w:val="24"/>
          <w:szCs w:val="24"/>
        </w:rPr>
        <w:t xml:space="preserve">2026. </w:t>
      </w:r>
      <w:r w:rsidR="0011005B" w:rsidRPr="00DB0F4C">
        <w:rPr>
          <w:rFonts w:ascii="Times New Roman" w:hAnsi="Times New Roman" w:cs="Times New Roman"/>
          <w:b/>
          <w:bCs/>
          <w:sz w:val="24"/>
          <w:szCs w:val="24"/>
        </w:rPr>
        <w:t>december</w:t>
      </w:r>
      <w:r w:rsidRPr="00DB0F4C">
        <w:rPr>
          <w:rFonts w:ascii="Times New Roman" w:hAnsi="Times New Roman" w:cs="Times New Roman"/>
          <w:b/>
          <w:bCs/>
          <w:sz w:val="24"/>
          <w:szCs w:val="24"/>
        </w:rPr>
        <w:t xml:space="preserve"> 7. (</w:t>
      </w:r>
      <w:r w:rsidR="0011005B" w:rsidRPr="00DB0F4C">
        <w:rPr>
          <w:rFonts w:ascii="Times New Roman" w:hAnsi="Times New Roman" w:cs="Times New Roman"/>
          <w:b/>
          <w:bCs/>
          <w:sz w:val="24"/>
          <w:szCs w:val="24"/>
        </w:rPr>
        <w:t>hétfő</w:t>
      </w:r>
      <w:r w:rsidRPr="00DB0F4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B0F4C">
        <w:rPr>
          <w:rFonts w:ascii="Times New Roman" w:hAnsi="Times New Roman" w:cs="Times New Roman"/>
          <w:sz w:val="24"/>
          <w:szCs w:val="24"/>
        </w:rPr>
        <w:t>.</w:t>
      </w:r>
    </w:p>
    <w:p w14:paraId="4B355204" w14:textId="0CA33EBD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  <w:u w:val="single"/>
        </w:rPr>
        <w:t>A benyújtás helye:</w:t>
      </w:r>
      <w:r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="0011005B" w:rsidRPr="00DB0F4C">
        <w:rPr>
          <w:rFonts w:ascii="Times New Roman" w:hAnsi="Times New Roman" w:cs="Times New Roman"/>
          <w:sz w:val="24"/>
          <w:szCs w:val="24"/>
        </w:rPr>
        <w:t xml:space="preserve">Kiskőrösi Polgármesteri Hivatal </w:t>
      </w:r>
      <w:r w:rsidRPr="00DB0F4C">
        <w:rPr>
          <w:rFonts w:ascii="Times New Roman" w:hAnsi="Times New Roman" w:cs="Times New Roman"/>
          <w:sz w:val="24"/>
          <w:szCs w:val="24"/>
        </w:rPr>
        <w:t xml:space="preserve">(a továbbiakban: Hivatal) </w:t>
      </w:r>
      <w:r w:rsidR="0011005B" w:rsidRPr="00DB0F4C">
        <w:rPr>
          <w:rFonts w:ascii="Times New Roman" w:hAnsi="Times New Roman" w:cs="Times New Roman"/>
          <w:sz w:val="24"/>
          <w:szCs w:val="24"/>
        </w:rPr>
        <w:t xml:space="preserve">6200 </w:t>
      </w:r>
      <w:r w:rsidR="00B12D5B" w:rsidRPr="00DB0F4C">
        <w:rPr>
          <w:rFonts w:ascii="Times New Roman" w:hAnsi="Times New Roman" w:cs="Times New Roman"/>
          <w:sz w:val="24"/>
          <w:szCs w:val="24"/>
        </w:rPr>
        <w:t>K</w:t>
      </w:r>
      <w:r w:rsidR="0011005B" w:rsidRPr="00DB0F4C">
        <w:rPr>
          <w:rFonts w:ascii="Times New Roman" w:hAnsi="Times New Roman" w:cs="Times New Roman"/>
          <w:sz w:val="24"/>
          <w:szCs w:val="24"/>
        </w:rPr>
        <w:t>iskőrös,</w:t>
      </w:r>
      <w:r w:rsidR="00B12D5B"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="0011005B" w:rsidRPr="00DB0F4C">
        <w:rPr>
          <w:rFonts w:ascii="Times New Roman" w:hAnsi="Times New Roman" w:cs="Times New Roman"/>
          <w:sz w:val="24"/>
          <w:szCs w:val="24"/>
        </w:rPr>
        <w:t>Petőfi Sándor tér 1. szám</w:t>
      </w:r>
      <w:r w:rsidR="00FE0F12" w:rsidRPr="00DB0F4C">
        <w:rPr>
          <w:rFonts w:ascii="Times New Roman" w:hAnsi="Times New Roman" w:cs="Times New Roman"/>
          <w:sz w:val="24"/>
          <w:szCs w:val="24"/>
        </w:rPr>
        <w:t xml:space="preserve"> emelet</w:t>
      </w:r>
      <w:r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="0011005B" w:rsidRPr="00DB0F4C">
        <w:rPr>
          <w:rFonts w:ascii="Times New Roman" w:hAnsi="Times New Roman" w:cs="Times New Roman"/>
          <w:sz w:val="24"/>
          <w:szCs w:val="24"/>
        </w:rPr>
        <w:t>8</w:t>
      </w:r>
      <w:r w:rsidRPr="00DB0F4C">
        <w:rPr>
          <w:rFonts w:ascii="Times New Roman" w:hAnsi="Times New Roman" w:cs="Times New Roman"/>
          <w:sz w:val="24"/>
          <w:szCs w:val="24"/>
        </w:rPr>
        <w:t>. számú irodájába ügyfélfogadási időben (hétfő</w:t>
      </w:r>
      <w:r w:rsidR="0011005B" w:rsidRPr="00DB0F4C">
        <w:rPr>
          <w:rFonts w:ascii="Times New Roman" w:hAnsi="Times New Roman" w:cs="Times New Roman"/>
          <w:sz w:val="24"/>
          <w:szCs w:val="24"/>
        </w:rPr>
        <w:t xml:space="preserve"> 8-12 óra között, </w:t>
      </w:r>
      <w:r w:rsidRPr="00DB0F4C">
        <w:rPr>
          <w:rFonts w:ascii="Times New Roman" w:hAnsi="Times New Roman" w:cs="Times New Roman"/>
          <w:sz w:val="24"/>
          <w:szCs w:val="24"/>
        </w:rPr>
        <w:t>csütörtök 13-1</w:t>
      </w:r>
      <w:r w:rsidR="0011005B" w:rsidRPr="00DB0F4C">
        <w:rPr>
          <w:rFonts w:ascii="Times New Roman" w:hAnsi="Times New Roman" w:cs="Times New Roman"/>
          <w:sz w:val="24"/>
          <w:szCs w:val="24"/>
        </w:rPr>
        <w:t>8 óra között</w:t>
      </w:r>
      <w:r w:rsidRPr="00DB0F4C">
        <w:rPr>
          <w:rFonts w:ascii="Times New Roman" w:hAnsi="Times New Roman" w:cs="Times New Roman"/>
          <w:sz w:val="24"/>
          <w:szCs w:val="24"/>
        </w:rPr>
        <w:t>).</w:t>
      </w:r>
    </w:p>
    <w:p w14:paraId="3D5196A4" w14:textId="19FF2D0A" w:rsidR="00B34227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  <w:u w:val="single"/>
        </w:rPr>
        <w:t>A kérelemhez csatolni kell:</w:t>
      </w:r>
      <w:r w:rsidRPr="00DB0F4C">
        <w:rPr>
          <w:rFonts w:ascii="Times New Roman" w:hAnsi="Times New Roman" w:cs="Times New Roman"/>
          <w:sz w:val="24"/>
          <w:szCs w:val="24"/>
        </w:rPr>
        <w:t xml:space="preserve"> a </w:t>
      </w:r>
      <w:r w:rsidR="00B34227" w:rsidRPr="00DB0F4C">
        <w:rPr>
          <w:rFonts w:ascii="Times New Roman" w:hAnsi="Times New Roman" w:cs="Times New Roman"/>
          <w:sz w:val="24"/>
          <w:szCs w:val="24"/>
        </w:rPr>
        <w:t>kérelmező és a vele egy háztartásban élő személyek jövedelmének és a jogosultsági feltételek valódiságának igazolására szolgáló iratokat.</w:t>
      </w:r>
    </w:p>
    <w:p w14:paraId="0662F8B3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kérelemben meg kell jelölni azokat a szociális körülményeket, amelyekre tekintettel a kérelmező a támogatásra jogosult, illetve amelyek előnyben részesítésre adhatnak okot. Amennyiben ezek a Hivatal rendelkezésére álló adatokból nem állapíthatók meg, fennállásukat megfelelő okirattal kell igazolni.</w:t>
      </w:r>
    </w:p>
    <w:p w14:paraId="1DEB906B" w14:textId="2672581B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kérelmezőnek nyilatkoznia kell arról is, hogy a kérelemben megjelölt lakóingatlan</w:t>
      </w:r>
      <w:r w:rsidR="00D7440A" w:rsidRPr="00DB0F4C">
        <w:rPr>
          <w:rFonts w:ascii="Times New Roman" w:hAnsi="Times New Roman" w:cs="Times New Roman"/>
          <w:sz w:val="24"/>
          <w:szCs w:val="24"/>
        </w:rPr>
        <w:t xml:space="preserve"> fűtése fatüzelésre alkalmas tüzelőberendezéssel biztosított.</w:t>
      </w:r>
    </w:p>
    <w:p w14:paraId="711024D9" w14:textId="3FB9174C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A kérelem benyújtásához szükséges formanyomtatvány a Hivatalban szerezhető be</w:t>
      </w:r>
      <w:r w:rsidR="00087412" w:rsidRPr="00DB0F4C">
        <w:rPr>
          <w:rFonts w:ascii="Times New Roman" w:hAnsi="Times New Roman" w:cs="Times New Roman"/>
          <w:sz w:val="24"/>
          <w:szCs w:val="24"/>
        </w:rPr>
        <w:t xml:space="preserve">, valamint letölthető </w:t>
      </w:r>
      <w:r w:rsidR="004F3224">
        <w:rPr>
          <w:rFonts w:ascii="Times New Roman" w:hAnsi="Times New Roman" w:cs="Times New Roman"/>
          <w:sz w:val="24"/>
          <w:szCs w:val="24"/>
        </w:rPr>
        <w:t xml:space="preserve">a </w:t>
      </w:r>
      <w:hyperlink r:id="rId6" w:history="1">
        <w:r w:rsidR="004F3224" w:rsidRPr="004911AA">
          <w:rPr>
            <w:rStyle w:val="Hiperhivatkozs"/>
            <w:rFonts w:ascii="Times New Roman" w:hAnsi="Times New Roman" w:cs="Times New Roman"/>
            <w:sz w:val="24"/>
            <w:szCs w:val="24"/>
          </w:rPr>
          <w:t>kiskoros.hu</w:t>
        </w:r>
      </w:hyperlink>
      <w:r w:rsidR="004F3224">
        <w:rPr>
          <w:rFonts w:ascii="Times New Roman" w:hAnsi="Times New Roman" w:cs="Times New Roman"/>
          <w:sz w:val="24"/>
          <w:szCs w:val="24"/>
        </w:rPr>
        <w:t xml:space="preserve"> oldalról a Közérdekű/ Polgármesteri Hivatal / Letölthető nyomtatványok/ Szociális célú tűzifa támogatás 2026 mappából.</w:t>
      </w:r>
    </w:p>
    <w:p w14:paraId="136279B8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0F4C">
        <w:rPr>
          <w:rFonts w:ascii="Times New Roman" w:hAnsi="Times New Roman" w:cs="Times New Roman"/>
          <w:b/>
          <w:bCs/>
          <w:sz w:val="24"/>
          <w:szCs w:val="24"/>
          <w:u w:val="single"/>
        </w:rPr>
        <w:t>A kérelmek elbírálása és a tűzifa kiosztása</w:t>
      </w:r>
    </w:p>
    <w:p w14:paraId="43E43613" w14:textId="6AB3E0A0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A kérelmek elbírálásáról </w:t>
      </w:r>
      <w:r w:rsidR="00305174" w:rsidRPr="00DB0F4C">
        <w:rPr>
          <w:rFonts w:ascii="Times New Roman" w:hAnsi="Times New Roman" w:cs="Times New Roman"/>
          <w:sz w:val="24"/>
          <w:szCs w:val="24"/>
        </w:rPr>
        <w:t xml:space="preserve">Kiskőrös Város Polgármestere dönt. </w:t>
      </w:r>
    </w:p>
    <w:p w14:paraId="24FB5384" w14:textId="67C18558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A támogatás kizárólag a </w:t>
      </w:r>
      <w:r w:rsidR="00FE0F12" w:rsidRPr="00DB0F4C">
        <w:rPr>
          <w:rFonts w:ascii="Times New Roman" w:hAnsi="Times New Roman" w:cs="Times New Roman"/>
          <w:sz w:val="24"/>
          <w:szCs w:val="24"/>
        </w:rPr>
        <w:t xml:space="preserve">Vidék- és Településfejlesztési Minisztérium által „A települési önkormányzatok szociális célú tüzelőanyag vásárlásához kapcsolódó támogatása” jogcímen nyújtott </w:t>
      </w:r>
      <w:r w:rsidRPr="00DB0F4C">
        <w:rPr>
          <w:rFonts w:ascii="Times New Roman" w:hAnsi="Times New Roman" w:cs="Times New Roman"/>
          <w:sz w:val="24"/>
          <w:szCs w:val="24"/>
        </w:rPr>
        <w:t xml:space="preserve">2026. évi </w:t>
      </w:r>
      <w:r w:rsidR="00FE0F12" w:rsidRPr="00DB0F4C">
        <w:rPr>
          <w:rFonts w:ascii="Times New Roman" w:hAnsi="Times New Roman" w:cs="Times New Roman"/>
          <w:sz w:val="24"/>
          <w:szCs w:val="24"/>
        </w:rPr>
        <w:t xml:space="preserve">támogatás és a támogatáshoz biztosított </w:t>
      </w:r>
      <w:r w:rsidRPr="00DB0F4C">
        <w:rPr>
          <w:rFonts w:ascii="Times New Roman" w:hAnsi="Times New Roman" w:cs="Times New Roman"/>
          <w:sz w:val="24"/>
          <w:szCs w:val="24"/>
        </w:rPr>
        <w:t xml:space="preserve">önkormányzati </w:t>
      </w:r>
      <w:r w:rsidR="00FE0F12" w:rsidRPr="00DB0F4C">
        <w:rPr>
          <w:rFonts w:ascii="Times New Roman" w:hAnsi="Times New Roman" w:cs="Times New Roman"/>
          <w:sz w:val="24"/>
          <w:szCs w:val="24"/>
        </w:rPr>
        <w:t>önrész</w:t>
      </w:r>
      <w:r w:rsidR="00DB0F4C" w:rsidRPr="00DB0F4C">
        <w:rPr>
          <w:rFonts w:ascii="Times New Roman" w:hAnsi="Times New Roman" w:cs="Times New Roman"/>
          <w:sz w:val="24"/>
          <w:szCs w:val="24"/>
        </w:rPr>
        <w:t>,</w:t>
      </w:r>
      <w:r w:rsidR="00FE0F12" w:rsidRPr="00DB0F4C">
        <w:rPr>
          <w:rFonts w:ascii="Times New Roman" w:hAnsi="Times New Roman" w:cs="Times New Roman"/>
          <w:sz w:val="24"/>
          <w:szCs w:val="24"/>
        </w:rPr>
        <w:t xml:space="preserve"> </w:t>
      </w:r>
      <w:r w:rsidRPr="00DB0F4C">
        <w:rPr>
          <w:rFonts w:ascii="Times New Roman" w:hAnsi="Times New Roman" w:cs="Times New Roman"/>
          <w:sz w:val="24"/>
          <w:szCs w:val="24"/>
        </w:rPr>
        <w:t>valamint az abból biztosított tűzifa mennyiségének erejéig nyújtható.</w:t>
      </w:r>
    </w:p>
    <w:p w14:paraId="58BFB5E9" w14:textId="77777777" w:rsidR="00FD0676" w:rsidRPr="00DB0F4C" w:rsidRDefault="00FD0676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A támogatásban részesülők részére a tűzifa kiosztásáról legkésőbb </w:t>
      </w:r>
      <w:r w:rsidRPr="00DB0F4C">
        <w:rPr>
          <w:rFonts w:ascii="Times New Roman" w:hAnsi="Times New Roman" w:cs="Times New Roman"/>
          <w:b/>
          <w:bCs/>
          <w:sz w:val="24"/>
          <w:szCs w:val="24"/>
        </w:rPr>
        <w:t>2027. február 15. napjáig</w:t>
      </w:r>
      <w:r w:rsidRPr="00DB0F4C">
        <w:rPr>
          <w:rFonts w:ascii="Times New Roman" w:hAnsi="Times New Roman" w:cs="Times New Roman"/>
          <w:sz w:val="24"/>
          <w:szCs w:val="24"/>
        </w:rPr>
        <w:t xml:space="preserve"> kell gondoskodni.</w:t>
      </w:r>
    </w:p>
    <w:p w14:paraId="66F910BE" w14:textId="77777777" w:rsidR="00DB0F4C" w:rsidRPr="00DB0F4C" w:rsidRDefault="00DB0F4C" w:rsidP="00DB0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6B1A5" w14:textId="5383B0D7" w:rsidR="00DB0F4C" w:rsidRPr="00DB0F4C" w:rsidRDefault="00DB0F4C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>Kiskőrös, 2026. november 4.</w:t>
      </w:r>
    </w:p>
    <w:p w14:paraId="54CBD6D0" w14:textId="4ACB4F90" w:rsidR="00FD0676" w:rsidRPr="00DB0F4C" w:rsidRDefault="00DB0F4C" w:rsidP="00DB0F4C">
      <w:pPr>
        <w:jc w:val="both"/>
        <w:rPr>
          <w:rFonts w:ascii="Times New Roman" w:hAnsi="Times New Roman" w:cs="Times New Roman"/>
          <w:sz w:val="24"/>
          <w:szCs w:val="24"/>
        </w:rPr>
      </w:pPr>
      <w:r w:rsidRPr="00DB0F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305174" w:rsidRPr="00DB0F4C">
        <w:rPr>
          <w:rFonts w:ascii="Times New Roman" w:hAnsi="Times New Roman" w:cs="Times New Roman"/>
          <w:sz w:val="24"/>
          <w:szCs w:val="24"/>
        </w:rPr>
        <w:t>Kiskőrös</w:t>
      </w:r>
      <w:r w:rsidR="00FD0676" w:rsidRPr="00DB0F4C">
        <w:rPr>
          <w:rFonts w:ascii="Times New Roman" w:hAnsi="Times New Roman" w:cs="Times New Roman"/>
          <w:sz w:val="24"/>
          <w:szCs w:val="24"/>
        </w:rPr>
        <w:t xml:space="preserve"> Város Önkormányzata</w:t>
      </w:r>
    </w:p>
    <w:p w14:paraId="720AB6D9" w14:textId="77777777" w:rsidR="00492CE5" w:rsidRPr="00DB0F4C" w:rsidRDefault="00492CE5" w:rsidP="00DB0F4C">
      <w:pPr>
        <w:jc w:val="both"/>
        <w:rPr>
          <w:sz w:val="24"/>
          <w:szCs w:val="24"/>
        </w:rPr>
      </w:pPr>
    </w:p>
    <w:sectPr w:rsidR="00492CE5" w:rsidRPr="00DB0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F0EE6"/>
    <w:multiLevelType w:val="multilevel"/>
    <w:tmpl w:val="2B5A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F5F11"/>
    <w:multiLevelType w:val="hybridMultilevel"/>
    <w:tmpl w:val="A48E43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C73BD"/>
    <w:multiLevelType w:val="hybridMultilevel"/>
    <w:tmpl w:val="DEDC46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289848">
    <w:abstractNumId w:val="0"/>
  </w:num>
  <w:num w:numId="2" w16cid:durableId="2086103332">
    <w:abstractNumId w:val="2"/>
  </w:num>
  <w:num w:numId="3" w16cid:durableId="1006858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8F"/>
    <w:rsid w:val="00087412"/>
    <w:rsid w:val="0011005B"/>
    <w:rsid w:val="00116456"/>
    <w:rsid w:val="0015758F"/>
    <w:rsid w:val="00305174"/>
    <w:rsid w:val="0034077F"/>
    <w:rsid w:val="00380E0F"/>
    <w:rsid w:val="00456A81"/>
    <w:rsid w:val="00492CE5"/>
    <w:rsid w:val="004D08DF"/>
    <w:rsid w:val="004F3224"/>
    <w:rsid w:val="00530FFD"/>
    <w:rsid w:val="00654A29"/>
    <w:rsid w:val="006F2B7E"/>
    <w:rsid w:val="007336E0"/>
    <w:rsid w:val="0080055A"/>
    <w:rsid w:val="008E1281"/>
    <w:rsid w:val="009269D2"/>
    <w:rsid w:val="009469D0"/>
    <w:rsid w:val="0095439F"/>
    <w:rsid w:val="009D7C41"/>
    <w:rsid w:val="00A8056E"/>
    <w:rsid w:val="00A87BFE"/>
    <w:rsid w:val="00AE5E68"/>
    <w:rsid w:val="00AE6BF3"/>
    <w:rsid w:val="00B12D5B"/>
    <w:rsid w:val="00B34227"/>
    <w:rsid w:val="00C45A19"/>
    <w:rsid w:val="00D7440A"/>
    <w:rsid w:val="00DB0F4C"/>
    <w:rsid w:val="00E62E76"/>
    <w:rsid w:val="00EE2900"/>
    <w:rsid w:val="00F70C2C"/>
    <w:rsid w:val="00FD0676"/>
    <w:rsid w:val="00FE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AB22"/>
  <w15:chartTrackingRefBased/>
  <w15:docId w15:val="{1F5A6608-079E-41AB-93DB-4B27A715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57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57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575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57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75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57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57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57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57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575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57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575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5758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758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575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575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575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575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57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57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5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57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575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575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5758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575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5758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5758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FD067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0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E2BCA-98CE-4279-95B7-6656B745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586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Aszódiné Nedró Éva</cp:lastModifiedBy>
  <cp:revision>26</cp:revision>
  <dcterms:created xsi:type="dcterms:W3CDTF">2026-11-03T14:38:00Z</dcterms:created>
  <dcterms:modified xsi:type="dcterms:W3CDTF">2026-11-04T14:27:00Z</dcterms:modified>
</cp:coreProperties>
</file>