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B56A9C">
      <w:pPr>
        <w:jc w:val="both"/>
        <w:rPr>
          <w:b/>
          <w:sz w:val="22"/>
          <w:szCs w:val="22"/>
        </w:rPr>
      </w:pPr>
    </w:p>
    <w:p w:rsidR="00D77FB2" w:rsidRPr="009E7474" w:rsidRDefault="00D77FB2" w:rsidP="00D77FB2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p w:rsidR="00E52A34" w:rsidRPr="002A3C6F" w:rsidRDefault="00E52A34" w:rsidP="00E52A34">
      <w:p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>KISKŐRÖS VÁROS ÖNKORMÁNYZATA</w:t>
      </w:r>
    </w:p>
    <w:p w:rsidR="00E52A34" w:rsidRPr="002A3C6F" w:rsidRDefault="00E52A34" w:rsidP="00E52A34">
      <w:p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>KÉPVISELŐ-TESTÜLETÉNEK</w:t>
      </w:r>
    </w:p>
    <w:p w:rsidR="00E52A34" w:rsidRPr="002A3C6F" w:rsidRDefault="00E52A34" w:rsidP="00E52A3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Pr="002A3C6F">
        <w:rPr>
          <w:b/>
          <w:sz w:val="22"/>
          <w:szCs w:val="22"/>
        </w:rPr>
        <w:t>/2017. (</w:t>
      </w:r>
      <w:r>
        <w:rPr>
          <w:b/>
          <w:sz w:val="22"/>
          <w:szCs w:val="22"/>
        </w:rPr>
        <w:t>V.25.</w:t>
      </w:r>
      <w:r w:rsidRPr="002A3C6F">
        <w:rPr>
          <w:b/>
          <w:sz w:val="22"/>
          <w:szCs w:val="22"/>
        </w:rPr>
        <w:t>) önkormányzati rendelete</w:t>
      </w:r>
    </w:p>
    <w:p w:rsidR="00E52A34" w:rsidRPr="002A3C6F" w:rsidRDefault="00E52A34" w:rsidP="00E52A34">
      <w:p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 xml:space="preserve">Kiskőrös Város 2017. évi költségvetéséről szóló </w:t>
      </w:r>
    </w:p>
    <w:p w:rsidR="00E52A34" w:rsidRPr="002A3C6F" w:rsidRDefault="00E52A34" w:rsidP="00E52A34">
      <w:p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>4/2017. (II.16.) önkormányzati rendelet módosításáról</w:t>
      </w:r>
    </w:p>
    <w:p w:rsidR="00E52A34" w:rsidRPr="002A3C6F" w:rsidRDefault="00E52A34" w:rsidP="00E52A34">
      <w:pPr>
        <w:jc w:val="center"/>
        <w:rPr>
          <w:i/>
          <w:sz w:val="22"/>
          <w:szCs w:val="22"/>
        </w:rPr>
      </w:pPr>
    </w:p>
    <w:p w:rsidR="00E52A34" w:rsidRPr="002A3C6F" w:rsidRDefault="00E52A34" w:rsidP="00E52A34">
      <w:pPr>
        <w:jc w:val="both"/>
        <w:rPr>
          <w:sz w:val="22"/>
          <w:szCs w:val="22"/>
        </w:rPr>
      </w:pPr>
      <w:r w:rsidRPr="002A3C6F">
        <w:rPr>
          <w:sz w:val="22"/>
          <w:szCs w:val="22"/>
        </w:rPr>
        <w:t>Kiskőrös Város Képviselő-testülete az Alaptörvény 32 cikk (2) bekezdésében meghatározott eredeti jogalkotói hatáskörében, az Alaptörvény 32. cikk (1) bekezdés f) pontjában meghatározott feladatkörében eljárva, Kiskőrös Város Önkormányzata Képviselő-testületének az önkormányzat szervezeti és működési szabályzatáról szóló 24/2013. (XII.19.) önkormányzati rendelete 30. § (5) bekezdésének d) pontjában biztosított véleményezési jogkörben eljáró Ügyrendi és Összeférhetetlenségi Bizottság, Pénzügyi Bizottság, Művelődési, Közoktatási és Sport Bizottság, Egészségügyi és Szociálpolitikai Bizottság, Költségvetési, Városfejlesztési és Mezőgazdasági Bizottság véleményének kikérésével a következőket rendeli el:</w:t>
      </w:r>
    </w:p>
    <w:p w:rsidR="00E52A34" w:rsidRPr="002A3C6F" w:rsidRDefault="00E52A34" w:rsidP="00E52A34">
      <w:pPr>
        <w:rPr>
          <w:sz w:val="22"/>
          <w:szCs w:val="22"/>
        </w:rPr>
      </w:pPr>
    </w:p>
    <w:p w:rsidR="00E52A34" w:rsidRPr="002A3C6F" w:rsidRDefault="00E52A34" w:rsidP="00E52A3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>§</w:t>
      </w:r>
    </w:p>
    <w:p w:rsidR="00E52A34" w:rsidRPr="002A3C6F" w:rsidRDefault="00E52A34" w:rsidP="00E52A34">
      <w:pPr>
        <w:ind w:left="360"/>
        <w:rPr>
          <w:b/>
          <w:sz w:val="22"/>
          <w:szCs w:val="22"/>
          <w:u w:val="single"/>
        </w:rPr>
      </w:pPr>
    </w:p>
    <w:p w:rsidR="00E52A34" w:rsidRPr="002A3C6F" w:rsidRDefault="00E52A34" w:rsidP="00E52A34">
      <w:pPr>
        <w:jc w:val="both"/>
        <w:rPr>
          <w:sz w:val="22"/>
          <w:szCs w:val="22"/>
        </w:rPr>
      </w:pPr>
      <w:r w:rsidRPr="002A3C6F">
        <w:rPr>
          <w:color w:val="000000"/>
          <w:sz w:val="22"/>
          <w:szCs w:val="22"/>
        </w:rPr>
        <w:t>Kiskőrös Város Önkormányzata Képviselő-testületének a Város 2017. évi költségvetéséről szóló 4/2017. (II.16.) önkormányzati rendelete (továbbiakban: Kr.)</w:t>
      </w:r>
      <w:r w:rsidRPr="002A3C6F">
        <w:rPr>
          <w:sz w:val="22"/>
          <w:szCs w:val="22"/>
        </w:rPr>
        <w:t xml:space="preserve"> 3. § (1) bekezdése helyébe a következő rendelkezés lép: </w:t>
      </w:r>
    </w:p>
    <w:p w:rsidR="00E52A34" w:rsidRPr="002A3C6F" w:rsidRDefault="00E52A34" w:rsidP="00E52A34">
      <w:pPr>
        <w:jc w:val="both"/>
        <w:rPr>
          <w:sz w:val="22"/>
          <w:szCs w:val="22"/>
        </w:rPr>
      </w:pPr>
    </w:p>
    <w:p w:rsidR="00E52A34" w:rsidRPr="002A3C6F" w:rsidRDefault="00E52A34" w:rsidP="00E52A34">
      <w:pPr>
        <w:numPr>
          <w:ilvl w:val="0"/>
          <w:numId w:val="20"/>
        </w:numPr>
        <w:spacing w:after="120"/>
        <w:ind w:left="851" w:right="284" w:hanging="567"/>
        <w:jc w:val="both"/>
        <w:rPr>
          <w:i/>
          <w:sz w:val="22"/>
          <w:szCs w:val="22"/>
        </w:rPr>
      </w:pPr>
      <w:r w:rsidRPr="002A3C6F">
        <w:rPr>
          <w:i/>
          <w:sz w:val="22"/>
          <w:szCs w:val="22"/>
        </w:rPr>
        <w:t xml:space="preserve">A Képviselő-testület Kiskőrös Város 2017. évi költségvetésének </w:t>
      </w:r>
    </w:p>
    <w:tbl>
      <w:tblPr>
        <w:tblpPr w:leftFromText="141" w:rightFromText="141" w:vertAnchor="text" w:horzAnchor="page" w:tblpX="2008" w:tblpY="116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361"/>
        <w:gridCol w:w="2977"/>
        <w:gridCol w:w="1603"/>
      </w:tblGrid>
      <w:tr w:rsidR="00E52A34" w:rsidRPr="002A3C6F" w:rsidTr="00A04DC3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költségvetési kiadások főösszegét: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3 491 315 281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forintban</w:t>
            </w:r>
          </w:p>
        </w:tc>
      </w:tr>
      <w:tr w:rsidR="00E52A34" w:rsidRPr="002A3C6F" w:rsidTr="00A04DC3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finanszírozási kiadásait:</w:t>
            </w:r>
            <w:r w:rsidRPr="002A3C6F">
              <w:rPr>
                <w:i/>
                <w:sz w:val="22"/>
                <w:szCs w:val="22"/>
              </w:rPr>
              <w:tab/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5 017 107 324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forintban</w:t>
            </w:r>
          </w:p>
        </w:tc>
      </w:tr>
      <w:tr w:rsidR="00E52A34" w:rsidRPr="002A3C6F" w:rsidTr="00A04DC3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 xml:space="preserve">költségvetési bevételek főösszegét:  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1 943 471 982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forintban</w:t>
            </w:r>
          </w:p>
        </w:tc>
      </w:tr>
      <w:tr w:rsidR="00E52A34" w:rsidRPr="002A3C6F" w:rsidTr="00A04DC3">
        <w:tc>
          <w:tcPr>
            <w:tcW w:w="436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finanszírozási bevételeit:</w:t>
            </w:r>
          </w:p>
        </w:tc>
        <w:tc>
          <w:tcPr>
            <w:tcW w:w="297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right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6 564 950 623</w:t>
            </w:r>
          </w:p>
        </w:tc>
        <w:tc>
          <w:tcPr>
            <w:tcW w:w="12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E52A34" w:rsidRPr="002A3C6F" w:rsidRDefault="00E52A34" w:rsidP="00A04DC3">
            <w:pPr>
              <w:ind w:left="284" w:right="284"/>
              <w:jc w:val="both"/>
              <w:rPr>
                <w:i/>
                <w:sz w:val="22"/>
                <w:szCs w:val="22"/>
              </w:rPr>
            </w:pPr>
            <w:r w:rsidRPr="002A3C6F">
              <w:rPr>
                <w:i/>
                <w:sz w:val="22"/>
                <w:szCs w:val="22"/>
              </w:rPr>
              <w:t>forintban</w:t>
            </w:r>
          </w:p>
        </w:tc>
      </w:tr>
    </w:tbl>
    <w:p w:rsidR="00E52A34" w:rsidRPr="00E52A34" w:rsidRDefault="00E52A34" w:rsidP="00E52A34">
      <w:pPr>
        <w:tabs>
          <w:tab w:val="left" w:pos="708"/>
          <w:tab w:val="left" w:pos="1416"/>
          <w:tab w:val="left" w:pos="2205"/>
        </w:tabs>
        <w:ind w:left="284" w:right="284"/>
        <w:jc w:val="both"/>
        <w:rPr>
          <w:i/>
          <w:sz w:val="22"/>
          <w:szCs w:val="22"/>
        </w:rPr>
      </w:pPr>
      <w:r w:rsidRPr="002A3C6F">
        <w:rPr>
          <w:i/>
          <w:color w:val="FF0000"/>
          <w:sz w:val="22"/>
          <w:szCs w:val="22"/>
        </w:rPr>
        <w:t xml:space="preserve">           </w:t>
      </w:r>
      <w:proofErr w:type="gramStart"/>
      <w:r w:rsidRPr="002A3C6F">
        <w:rPr>
          <w:i/>
          <w:sz w:val="22"/>
          <w:szCs w:val="22"/>
        </w:rPr>
        <w:t>állapítja</w:t>
      </w:r>
      <w:proofErr w:type="gramEnd"/>
      <w:r w:rsidRPr="002A3C6F">
        <w:rPr>
          <w:i/>
          <w:sz w:val="22"/>
          <w:szCs w:val="22"/>
        </w:rPr>
        <w:t xml:space="preserve"> meg.</w:t>
      </w:r>
    </w:p>
    <w:p w:rsidR="00E52A34" w:rsidRPr="002A3C6F" w:rsidRDefault="00E52A34" w:rsidP="00E52A3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>§</w:t>
      </w:r>
    </w:p>
    <w:p w:rsidR="00E52A34" w:rsidRPr="002A3C6F" w:rsidRDefault="00E52A34" w:rsidP="00E52A34">
      <w:pPr>
        <w:rPr>
          <w:b/>
          <w:sz w:val="22"/>
          <w:szCs w:val="22"/>
        </w:rPr>
      </w:pPr>
    </w:p>
    <w:p w:rsidR="00E52A34" w:rsidRPr="002A3C6F" w:rsidRDefault="00E52A34" w:rsidP="00E52A34">
      <w:pPr>
        <w:jc w:val="both"/>
        <w:rPr>
          <w:sz w:val="22"/>
          <w:szCs w:val="22"/>
        </w:rPr>
      </w:pPr>
      <w:r w:rsidRPr="002A3C6F">
        <w:rPr>
          <w:sz w:val="22"/>
          <w:szCs w:val="22"/>
        </w:rPr>
        <w:t>A Kr. 6. §</w:t>
      </w:r>
      <w:proofErr w:type="spellStart"/>
      <w:r w:rsidRPr="002A3C6F">
        <w:rPr>
          <w:sz w:val="22"/>
          <w:szCs w:val="22"/>
        </w:rPr>
        <w:t>-a</w:t>
      </w:r>
      <w:proofErr w:type="spellEnd"/>
      <w:r w:rsidRPr="002A3C6F">
        <w:rPr>
          <w:sz w:val="22"/>
          <w:szCs w:val="22"/>
        </w:rPr>
        <w:t xml:space="preserve"> helyébe a következő rendelkezés lép: </w:t>
      </w:r>
    </w:p>
    <w:p w:rsidR="00E52A34" w:rsidRPr="002A3C6F" w:rsidRDefault="00E52A34" w:rsidP="00E52A34">
      <w:pPr>
        <w:rPr>
          <w:sz w:val="22"/>
          <w:szCs w:val="22"/>
        </w:rPr>
      </w:pPr>
    </w:p>
    <w:p w:rsidR="00E52A34" w:rsidRPr="002A3C6F" w:rsidRDefault="00E52A34" w:rsidP="00E52A34">
      <w:pPr>
        <w:ind w:left="709" w:right="340" w:hanging="29"/>
        <w:jc w:val="both"/>
        <w:rPr>
          <w:sz w:val="22"/>
          <w:szCs w:val="22"/>
        </w:rPr>
      </w:pPr>
      <w:r w:rsidRPr="002A3C6F">
        <w:rPr>
          <w:i/>
          <w:sz w:val="22"/>
          <w:szCs w:val="22"/>
        </w:rPr>
        <w:t>6. § (1) A Képviselő-testület a 3. § (1) bekezdésében meghatározott kiadási főösszegen belül az évközi többletigények, valamint az elmaradt bevételek pótlására az általános tartalék összegét 2.000.000 forintban állapítja meg.</w:t>
      </w:r>
    </w:p>
    <w:p w:rsidR="00E52A34" w:rsidRPr="00E52A34" w:rsidRDefault="00E52A34" w:rsidP="00E52A34">
      <w:pPr>
        <w:ind w:left="709" w:right="340"/>
        <w:jc w:val="both"/>
        <w:rPr>
          <w:i/>
          <w:sz w:val="22"/>
          <w:szCs w:val="22"/>
        </w:rPr>
      </w:pPr>
      <w:r w:rsidRPr="002A3C6F">
        <w:rPr>
          <w:i/>
          <w:sz w:val="22"/>
          <w:szCs w:val="22"/>
        </w:rPr>
        <w:t xml:space="preserve">(2) A céltartalékok összege 5.168.500 forint jelen rendelet 7. mellékletében meghatározott célonkénti bontásban.” </w:t>
      </w:r>
    </w:p>
    <w:p w:rsidR="00E52A34" w:rsidRPr="002A3C6F" w:rsidRDefault="00E52A34" w:rsidP="00E52A3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>§</w:t>
      </w:r>
    </w:p>
    <w:p w:rsidR="00E52A34" w:rsidRPr="002A3C6F" w:rsidRDefault="00E52A34" w:rsidP="00E52A34">
      <w:pPr>
        <w:rPr>
          <w:b/>
          <w:sz w:val="22"/>
          <w:szCs w:val="22"/>
        </w:rPr>
      </w:pPr>
    </w:p>
    <w:p w:rsidR="00E52A34" w:rsidRPr="002A3C6F" w:rsidRDefault="00E52A34" w:rsidP="00E52A34">
      <w:pPr>
        <w:jc w:val="both"/>
        <w:rPr>
          <w:sz w:val="22"/>
          <w:szCs w:val="22"/>
        </w:rPr>
      </w:pPr>
      <w:r w:rsidRPr="002A3C6F">
        <w:rPr>
          <w:sz w:val="22"/>
          <w:szCs w:val="22"/>
        </w:rPr>
        <w:t>A Kr. 1</w:t>
      </w:r>
      <w:proofErr w:type="gramStart"/>
      <w:r w:rsidRPr="002A3C6F">
        <w:rPr>
          <w:sz w:val="22"/>
          <w:szCs w:val="22"/>
        </w:rPr>
        <w:t>.,</w:t>
      </w:r>
      <w:proofErr w:type="gramEnd"/>
      <w:r w:rsidRPr="002A3C6F">
        <w:rPr>
          <w:sz w:val="22"/>
          <w:szCs w:val="22"/>
        </w:rPr>
        <w:t xml:space="preserve"> 2., 3., 4., 5., 6., 7. és 8. mellékleteinek helyébe, e rendelet 1., 2., 3., 4., 5., 6., 7. és 8. mellékletei lépnek</w:t>
      </w:r>
      <w:r>
        <w:rPr>
          <w:sz w:val="22"/>
          <w:szCs w:val="22"/>
        </w:rPr>
        <w:t>.</w:t>
      </w:r>
    </w:p>
    <w:p w:rsidR="00E52A34" w:rsidRPr="002A3C6F" w:rsidRDefault="00E52A34" w:rsidP="00E52A34">
      <w:pPr>
        <w:numPr>
          <w:ilvl w:val="0"/>
          <w:numId w:val="17"/>
        </w:numPr>
        <w:jc w:val="center"/>
        <w:rPr>
          <w:b/>
          <w:sz w:val="22"/>
          <w:szCs w:val="22"/>
        </w:rPr>
      </w:pPr>
      <w:r w:rsidRPr="002A3C6F">
        <w:rPr>
          <w:b/>
          <w:sz w:val="22"/>
          <w:szCs w:val="22"/>
        </w:rPr>
        <w:t>§</w:t>
      </w:r>
    </w:p>
    <w:p w:rsidR="00E52A34" w:rsidRPr="002A3C6F" w:rsidRDefault="00E52A34" w:rsidP="00E52A34">
      <w:pPr>
        <w:jc w:val="both"/>
        <w:rPr>
          <w:sz w:val="22"/>
          <w:szCs w:val="22"/>
        </w:rPr>
      </w:pPr>
    </w:p>
    <w:p w:rsidR="00E52A34" w:rsidRPr="002A3C6F" w:rsidRDefault="00E52A34" w:rsidP="00E52A34">
      <w:pPr>
        <w:jc w:val="both"/>
        <w:rPr>
          <w:strike/>
          <w:sz w:val="22"/>
          <w:szCs w:val="22"/>
        </w:rPr>
      </w:pPr>
      <w:r w:rsidRPr="002A3C6F">
        <w:rPr>
          <w:sz w:val="22"/>
          <w:szCs w:val="22"/>
        </w:rPr>
        <w:t>Ez a rendelet a kihirdetését követő napon lép hatályba és az azt követő napon hatályát veszti.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091EC0" w:rsidRDefault="00091EC0" w:rsidP="00091EC0">
      <w:pPr>
        <w:jc w:val="both"/>
        <w:rPr>
          <w:sz w:val="22"/>
          <w:szCs w:val="22"/>
        </w:rPr>
      </w:pPr>
    </w:p>
    <w:p w:rsidR="00091EC0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>
        <w:rPr>
          <w:i/>
          <w:sz w:val="22"/>
          <w:szCs w:val="22"/>
        </w:rPr>
        <w:t>május 25.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>
        <w:rPr>
          <w:i/>
          <w:sz w:val="22"/>
          <w:szCs w:val="22"/>
        </w:rPr>
        <w:t>május 25.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jegyz</w:t>
      </w:r>
      <w:r w:rsidR="00E52A34">
        <w:rPr>
          <w:i/>
          <w:sz w:val="22"/>
          <w:szCs w:val="22"/>
        </w:rPr>
        <w:t>ő</w:t>
      </w:r>
      <w:bookmarkStart w:id="0" w:name="_GoBack"/>
      <w:bookmarkEnd w:id="0"/>
    </w:p>
    <w:p w:rsidR="005A1963" w:rsidRDefault="005A1963" w:rsidP="00B56A9C">
      <w:pPr>
        <w:jc w:val="both"/>
        <w:rPr>
          <w:sz w:val="22"/>
          <w:szCs w:val="22"/>
        </w:rPr>
      </w:pPr>
    </w:p>
    <w:sectPr w:rsidR="005A1963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D05" w:rsidRDefault="00561D05" w:rsidP="008960D3">
      <w:r>
        <w:separator/>
      </w:r>
    </w:p>
  </w:endnote>
  <w:endnote w:type="continuationSeparator" w:id="0">
    <w:p w:rsidR="00561D05" w:rsidRDefault="00561D05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E52A34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2A34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D05" w:rsidRDefault="00561D05" w:rsidP="008960D3">
      <w:r>
        <w:separator/>
      </w:r>
    </w:p>
  </w:footnote>
  <w:footnote w:type="continuationSeparator" w:id="0">
    <w:p w:rsidR="00561D05" w:rsidRDefault="00561D05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7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0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0"/>
  </w:num>
  <w:num w:numId="4">
    <w:abstractNumId w:val="2"/>
  </w:num>
  <w:num w:numId="5">
    <w:abstractNumId w:val="11"/>
  </w:num>
  <w:num w:numId="6">
    <w:abstractNumId w:val="10"/>
  </w:num>
  <w:num w:numId="7">
    <w:abstractNumId w:val="14"/>
  </w:num>
  <w:num w:numId="8">
    <w:abstractNumId w:val="1"/>
  </w:num>
  <w:num w:numId="9">
    <w:abstractNumId w:val="19"/>
  </w:num>
  <w:num w:numId="10">
    <w:abstractNumId w:val="9"/>
  </w:num>
  <w:num w:numId="11">
    <w:abstractNumId w:val="17"/>
  </w:num>
  <w:num w:numId="12">
    <w:abstractNumId w:val="18"/>
  </w:num>
  <w:num w:numId="13">
    <w:abstractNumId w:val="5"/>
  </w:num>
  <w:num w:numId="14">
    <w:abstractNumId w:val="4"/>
  </w:num>
  <w:num w:numId="15">
    <w:abstractNumId w:val="15"/>
  </w:num>
  <w:num w:numId="16">
    <w:abstractNumId w:val="7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61FDA"/>
    <w:rsid w:val="0006506D"/>
    <w:rsid w:val="0007280A"/>
    <w:rsid w:val="00075FCD"/>
    <w:rsid w:val="00082E4A"/>
    <w:rsid w:val="00082FF2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6908"/>
    <w:rsid w:val="0016745E"/>
    <w:rsid w:val="00172329"/>
    <w:rsid w:val="00186BE8"/>
    <w:rsid w:val="00187AA3"/>
    <w:rsid w:val="001914F1"/>
    <w:rsid w:val="0019302F"/>
    <w:rsid w:val="00194D1B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E291D"/>
    <w:rsid w:val="002E297E"/>
    <w:rsid w:val="002E5ED6"/>
    <w:rsid w:val="002F46EA"/>
    <w:rsid w:val="00302964"/>
    <w:rsid w:val="0031366B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31872"/>
    <w:rsid w:val="00533098"/>
    <w:rsid w:val="00534557"/>
    <w:rsid w:val="005436C1"/>
    <w:rsid w:val="005448CC"/>
    <w:rsid w:val="005473D0"/>
    <w:rsid w:val="00555225"/>
    <w:rsid w:val="00561D05"/>
    <w:rsid w:val="0056305F"/>
    <w:rsid w:val="005650D8"/>
    <w:rsid w:val="00567263"/>
    <w:rsid w:val="00571D7C"/>
    <w:rsid w:val="00581F96"/>
    <w:rsid w:val="00596F47"/>
    <w:rsid w:val="005A1963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9149C9"/>
    <w:rsid w:val="009176A2"/>
    <w:rsid w:val="0092495A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A34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C0A48-180B-4879-951B-5F4827B70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3</cp:revision>
  <cp:lastPrinted>2017-02-16T09:48:00Z</cp:lastPrinted>
  <dcterms:created xsi:type="dcterms:W3CDTF">2017-05-25T11:32:00Z</dcterms:created>
  <dcterms:modified xsi:type="dcterms:W3CDTF">2017-05-25T11:33:00Z</dcterms:modified>
</cp:coreProperties>
</file>