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D9B" w:rsidRDefault="002C3D9B" w:rsidP="002C3D9B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:rsidR="002C3D9B" w:rsidRPr="002C3D9B" w:rsidRDefault="002C3D9B" w:rsidP="002C3D9B"/>
    <w:p w:rsidR="002C3D9B" w:rsidRDefault="002C3D9B" w:rsidP="002C3D9B"/>
    <w:p w:rsidR="002C3D9B" w:rsidRDefault="002C3D9B" w:rsidP="002C3D9B">
      <w:pPr>
        <w:pStyle w:val="Cmsor4"/>
        <w:rPr>
          <w:szCs w:val="22"/>
        </w:rPr>
      </w:pPr>
      <w:r>
        <w:rPr>
          <w:szCs w:val="22"/>
        </w:rPr>
        <w:t>ELŐTERJESZTÉS</w:t>
      </w:r>
    </w:p>
    <w:p w:rsidR="002C3D9B" w:rsidRDefault="002C3D9B" w:rsidP="002C3D9B">
      <w:pPr>
        <w:jc w:val="center"/>
        <w:rPr>
          <w:sz w:val="22"/>
          <w:szCs w:val="22"/>
        </w:rPr>
      </w:pPr>
      <w:r>
        <w:rPr>
          <w:sz w:val="22"/>
          <w:szCs w:val="22"/>
        </w:rPr>
        <w:t>(sürgősséggel a Képviselő-testület 2022. november23-i ülésére)</w:t>
      </w:r>
    </w:p>
    <w:p w:rsidR="002C3D9B" w:rsidRDefault="002C3D9B" w:rsidP="002C3D9B">
      <w:pPr>
        <w:jc w:val="center"/>
        <w:rPr>
          <w:sz w:val="22"/>
          <w:szCs w:val="22"/>
        </w:rPr>
      </w:pPr>
    </w:p>
    <w:p w:rsidR="002C3D9B" w:rsidRDefault="002C3D9B" w:rsidP="002C3D9B">
      <w:pPr>
        <w:jc w:val="both"/>
        <w:rPr>
          <w:b/>
          <w:bCs/>
          <w:sz w:val="22"/>
          <w:szCs w:val="22"/>
          <w:u w:val="single"/>
        </w:rPr>
      </w:pPr>
    </w:p>
    <w:p w:rsidR="002C3D9B" w:rsidRDefault="002C3D9B" w:rsidP="002C3D9B">
      <w:pPr>
        <w:ind w:left="1410" w:hanging="1410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TÁRGY:</w:t>
      </w:r>
      <w:r>
        <w:rPr>
          <w:b/>
          <w:bCs/>
          <w:sz w:val="22"/>
          <w:szCs w:val="22"/>
        </w:rPr>
        <w:tab/>
        <w:t>ZSIKLA-BORBÉNYI LAURA KISKŐRÖS, KŐRISFA UTCA 9. SZÁM ALATTI LAKOS AJÁNDÉKOZÁSA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Zsikla-Borbényi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Lauraa</w:t>
      </w:r>
      <w:proofErr w:type="spellEnd"/>
      <w:r>
        <w:rPr>
          <w:sz w:val="22"/>
          <w:szCs w:val="22"/>
        </w:rPr>
        <w:t xml:space="preserve"> Bács-Kiskun Megyei Kormányhivatal Földhivatali Főosztály Földhivatali Osztály 5. (Kiskőrös)(a továbbiakban: Földhivatali Osztály) előtt az1944 és az 1949hrsz-on nyilvántartott földrészletek határrendezése érdekében változási vázrajzot és kérelmet nyújtott be telekalakítási engedélyezési eljárás </w:t>
      </w:r>
      <w:proofErr w:type="spellStart"/>
      <w:r>
        <w:rPr>
          <w:sz w:val="22"/>
          <w:szCs w:val="22"/>
        </w:rPr>
        <w:t>lefolytatására.</w:t>
      </w:r>
      <w:proofErr w:type="gramStart"/>
      <w:r>
        <w:rPr>
          <w:sz w:val="22"/>
          <w:szCs w:val="22"/>
        </w:rPr>
        <w:t>A</w:t>
      </w:r>
      <w:proofErr w:type="spellEnd"/>
      <w:proofErr w:type="gramEnd"/>
      <w:r>
        <w:rPr>
          <w:sz w:val="22"/>
          <w:szCs w:val="22"/>
        </w:rPr>
        <w:t xml:space="preserve"> változási vázrajz az előterjesztés mellékletét </w:t>
      </w:r>
      <w:proofErr w:type="spellStart"/>
      <w:r>
        <w:rPr>
          <w:sz w:val="22"/>
          <w:szCs w:val="22"/>
        </w:rPr>
        <w:t>képezi.Atelekalakítási</w:t>
      </w:r>
      <w:proofErr w:type="spellEnd"/>
      <w:r>
        <w:rPr>
          <w:sz w:val="22"/>
          <w:szCs w:val="22"/>
        </w:rPr>
        <w:t xml:space="preserve"> engedély 2022. november15. napján vált véglegessé.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telekalakítási eljárás eredményeképpen </w:t>
      </w:r>
      <w:proofErr w:type="spellStart"/>
      <w:r>
        <w:rPr>
          <w:sz w:val="22"/>
          <w:szCs w:val="22"/>
        </w:rPr>
        <w:t>Zsikla-Borbényi</w:t>
      </w:r>
      <w:proofErr w:type="spellEnd"/>
      <w:r>
        <w:rPr>
          <w:sz w:val="22"/>
          <w:szCs w:val="22"/>
        </w:rPr>
        <w:t xml:space="preserve"> Laura és Zsikla Krisztián az osztatlan közös tulajdonukat képező Kiskőrös, 1949 </w:t>
      </w:r>
      <w:proofErr w:type="spellStart"/>
      <w:r>
        <w:rPr>
          <w:sz w:val="22"/>
          <w:szCs w:val="22"/>
        </w:rPr>
        <w:t>hrsz-ú</w:t>
      </w:r>
      <w:proofErr w:type="spellEnd"/>
      <w:r>
        <w:rPr>
          <w:sz w:val="22"/>
          <w:szCs w:val="22"/>
        </w:rPr>
        <w:t>, kivett beépítetlen terület rendeltetésű ingatlan területéből107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területrészt ajándékozás címén – a rendezési tervben foglalt kiszabályozásnak megfelelve - felajánlottak Kiskőrös Város Önkormányzata részére, útszélesítés céljára.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r>
        <w:rPr>
          <w:sz w:val="22"/>
          <w:szCs w:val="22"/>
        </w:rPr>
        <w:t>Az önkormányzati vagyonról, a vagyon hasznosításáról szóló 26/2012. (XII.19.) önkormányzati rendelet (a továbbiakban: Vagyonrendelet) 18. § (4) bekezdése alapján ingyenes felajánlás révén akkor kerülhet az Önkormányzat tulajdonába ingó vagy ingatlan vagyontárgy, ha az Önkormányzat képes a felajánlott vagyonnal való gazdálkodással járó kötelezettségek teljesítésére.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r>
        <w:rPr>
          <w:sz w:val="22"/>
          <w:szCs w:val="22"/>
        </w:rPr>
        <w:t>A Vagyonrendelet 18. § (5) bekezdése szerint az ellenszolgáltatás nélkül kapott vagy felajánlott vagyon elfogadásának feltétele a fentiekben nevesített – (4) bekezdésben meghatározott – kötelezettség teljesítése likviditási problémát ne okozzon, és ne zavarja az önkormányzati feladatok ellátását. Ezen jogszabályi rendelkezésnek – tekintettel arra, hogy önkormányzati út szélesítése céljára hasznosul – az ajándékozás maradéktalanul megfelel.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r>
        <w:rPr>
          <w:sz w:val="22"/>
          <w:szCs w:val="22"/>
        </w:rPr>
        <w:t>A Vagyonrendelet 18. § (6) bekezdésében foglaltaknak megfelelve a felajánlás elfogadásáról, illetve a tulajdonjog átruházás szerződésben foglalt feltételeiről a Képviselő-testület dönt.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r>
        <w:rPr>
          <w:sz w:val="22"/>
          <w:szCs w:val="22"/>
        </w:rPr>
        <w:t>Az előterjesztés sürgősséggel történő tárgyalását indokolja, hogy a telekalakítási engedély a Képviselő-testületi anyag kiküldését követen vált véglegessé.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r>
        <w:rPr>
          <w:sz w:val="22"/>
          <w:szCs w:val="22"/>
        </w:rPr>
        <w:t>A fentiekre tekintettel javaslom, hogy a Képviselő-testület a határozat-tervezetben foglaltak szerint hozza meg döntését.</w:t>
      </w:r>
    </w:p>
    <w:p w:rsidR="002C3D9B" w:rsidRDefault="002C3D9B" w:rsidP="002C3D9B">
      <w:pPr>
        <w:jc w:val="both"/>
        <w:rPr>
          <w:b/>
          <w:bCs/>
          <w:sz w:val="22"/>
          <w:szCs w:val="22"/>
        </w:rPr>
      </w:pPr>
    </w:p>
    <w:p w:rsidR="002C3D9B" w:rsidRDefault="002C3D9B" w:rsidP="002C3D9B">
      <w:pPr>
        <w:jc w:val="both"/>
        <w:rPr>
          <w:b/>
          <w:bCs/>
          <w:sz w:val="22"/>
          <w:szCs w:val="22"/>
        </w:rPr>
      </w:pPr>
    </w:p>
    <w:p w:rsidR="002C3D9B" w:rsidRDefault="002C3D9B" w:rsidP="002C3D9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2022. november17.</w:t>
      </w:r>
    </w:p>
    <w:p w:rsidR="002C3D9B" w:rsidRDefault="002C3D9B" w:rsidP="002C3D9B">
      <w:pPr>
        <w:jc w:val="both"/>
        <w:rPr>
          <w:b/>
          <w:bCs/>
          <w:sz w:val="22"/>
          <w:szCs w:val="22"/>
        </w:rPr>
      </w:pPr>
    </w:p>
    <w:p w:rsidR="002C3D9B" w:rsidRDefault="002C3D9B" w:rsidP="002C3D9B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:rsidR="002C3D9B" w:rsidRDefault="002C3D9B" w:rsidP="002C3D9B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:rsidR="002C3D9B" w:rsidRDefault="002C3D9B" w:rsidP="002C3D9B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Domonyi László s.k.,</w:t>
      </w:r>
    </w:p>
    <w:p w:rsidR="002C3D9B" w:rsidRDefault="002C3D9B" w:rsidP="002C3D9B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>polgármester</w:t>
      </w:r>
      <w:proofErr w:type="gramEnd"/>
    </w:p>
    <w:p w:rsidR="002C3D9B" w:rsidRDefault="002C3D9B" w:rsidP="002C3D9B"/>
    <w:p w:rsidR="002C3D9B" w:rsidRDefault="002C3D9B" w:rsidP="002C3D9B"/>
    <w:p w:rsidR="002C3D9B" w:rsidRDefault="002C3D9B" w:rsidP="002C3D9B"/>
    <w:p w:rsidR="002C3D9B" w:rsidRDefault="002C3D9B" w:rsidP="002C3D9B"/>
    <w:p w:rsidR="002C3D9B" w:rsidRDefault="002C3D9B" w:rsidP="002C3D9B"/>
    <w:p w:rsidR="002C3D9B" w:rsidRDefault="002C3D9B" w:rsidP="002C3D9B">
      <w:pPr>
        <w:pStyle w:val="Cmsor2"/>
        <w:jc w:val="center"/>
        <w:rPr>
          <w:szCs w:val="22"/>
        </w:rPr>
      </w:pPr>
      <w:r>
        <w:rPr>
          <w:szCs w:val="22"/>
        </w:rPr>
        <w:lastRenderedPageBreak/>
        <w:t>HATÁROZAT-TERVEZET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jc w:val="both"/>
        <w:rPr>
          <w:sz w:val="22"/>
          <w:szCs w:val="22"/>
        </w:rPr>
      </w:pPr>
      <w:r>
        <w:rPr>
          <w:sz w:val="22"/>
          <w:szCs w:val="22"/>
        </w:rPr>
        <w:t>A Képviselő-testület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2C3D9B" w:rsidRDefault="002C3D9B" w:rsidP="002C3D9B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köszönettel </w:t>
      </w:r>
      <w:proofErr w:type="spellStart"/>
      <w:r>
        <w:rPr>
          <w:sz w:val="22"/>
          <w:szCs w:val="22"/>
        </w:rPr>
        <w:t>elfogadjaZsikla-Borbényi</w:t>
      </w:r>
      <w:proofErr w:type="spellEnd"/>
      <w:r>
        <w:rPr>
          <w:sz w:val="22"/>
          <w:szCs w:val="22"/>
        </w:rPr>
        <w:t xml:space="preserve"> Laura és Zsikla Krisztián osztatlan közös tulajdonában </w:t>
      </w:r>
      <w:proofErr w:type="spellStart"/>
      <w:r>
        <w:rPr>
          <w:sz w:val="22"/>
          <w:szCs w:val="22"/>
        </w:rPr>
        <w:t>lévőKiskőrös</w:t>
      </w:r>
      <w:proofErr w:type="spellEnd"/>
      <w:r>
        <w:rPr>
          <w:sz w:val="22"/>
          <w:szCs w:val="22"/>
        </w:rPr>
        <w:t xml:space="preserve"> belterület 1949hrsz-on nyilvántartott, kivett beépítetlen </w:t>
      </w:r>
      <w:proofErr w:type="spellStart"/>
      <w:r>
        <w:rPr>
          <w:sz w:val="22"/>
          <w:szCs w:val="22"/>
        </w:rPr>
        <w:t>területrendeltetésűingatlan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tulajdonosaiáltalKiskőrös</w:t>
      </w:r>
      <w:proofErr w:type="spellEnd"/>
      <w:r>
        <w:rPr>
          <w:sz w:val="22"/>
          <w:szCs w:val="22"/>
        </w:rPr>
        <w:t xml:space="preserve"> Város Önkormányzata </w:t>
      </w:r>
      <w:proofErr w:type="spellStart"/>
      <w:r>
        <w:rPr>
          <w:sz w:val="22"/>
          <w:szCs w:val="22"/>
        </w:rPr>
        <w:t>részéreútszélesítés</w:t>
      </w:r>
      <w:proofErr w:type="spellEnd"/>
      <w:r>
        <w:rPr>
          <w:sz w:val="22"/>
          <w:szCs w:val="22"/>
        </w:rPr>
        <w:t xml:space="preserve"> céljára, az ingatlan </w:t>
      </w:r>
      <w:proofErr w:type="spellStart"/>
      <w:r>
        <w:rPr>
          <w:sz w:val="22"/>
          <w:szCs w:val="22"/>
        </w:rPr>
        <w:t>területébőlfelajánlott</w:t>
      </w:r>
      <w:proofErr w:type="spellEnd"/>
      <w:r>
        <w:rPr>
          <w:sz w:val="22"/>
          <w:szCs w:val="22"/>
        </w:rPr>
        <w:t xml:space="preserve"> 107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térmértékű </w:t>
      </w:r>
      <w:proofErr w:type="spellStart"/>
      <w:r>
        <w:rPr>
          <w:sz w:val="22"/>
          <w:szCs w:val="22"/>
        </w:rPr>
        <w:t>területetingyenesen</w:t>
      </w:r>
      <w:proofErr w:type="spellEnd"/>
      <w:proofErr w:type="gramStart"/>
      <w:r>
        <w:rPr>
          <w:sz w:val="22"/>
          <w:szCs w:val="22"/>
        </w:rPr>
        <w:t>,ajándékozás</w:t>
      </w:r>
      <w:proofErr w:type="gramEnd"/>
      <w:r>
        <w:rPr>
          <w:sz w:val="22"/>
          <w:szCs w:val="22"/>
        </w:rPr>
        <w:t xml:space="preserve"> jogcímén.</w:t>
      </w:r>
    </w:p>
    <w:p w:rsidR="002C3D9B" w:rsidRDefault="002C3D9B" w:rsidP="002C3D9B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felhatalmazza a polgármestert </w:t>
      </w:r>
      <w:proofErr w:type="spellStart"/>
      <w:r>
        <w:rPr>
          <w:bCs/>
          <w:sz w:val="22"/>
          <w:szCs w:val="22"/>
        </w:rPr>
        <w:t>ahatározat-tervezet</w:t>
      </w:r>
      <w:proofErr w:type="spellEnd"/>
      <w:r>
        <w:rPr>
          <w:bCs/>
          <w:sz w:val="22"/>
          <w:szCs w:val="22"/>
        </w:rPr>
        <w:t xml:space="preserve"> mellékletét </w:t>
      </w:r>
      <w:proofErr w:type="spellStart"/>
      <w:r>
        <w:rPr>
          <w:bCs/>
          <w:sz w:val="22"/>
          <w:szCs w:val="22"/>
        </w:rPr>
        <w:t>képezőtelekalakítással</w:t>
      </w:r>
      <w:proofErr w:type="spellEnd"/>
      <w:r>
        <w:rPr>
          <w:bCs/>
          <w:sz w:val="22"/>
          <w:szCs w:val="22"/>
        </w:rPr>
        <w:t xml:space="preserve"> vegyes ajándékozási szerződés, továbbá az azzal összefüggő jognyilatkozatok megtételére és </w:t>
      </w:r>
      <w:r>
        <w:rPr>
          <w:sz w:val="22"/>
          <w:szCs w:val="22"/>
        </w:rPr>
        <w:t>aláírására, valamint a tulajdonjog ingatlan-nyilvántartásba történő bejegyeztetésére.</w:t>
      </w:r>
    </w:p>
    <w:p w:rsidR="002C3D9B" w:rsidRDefault="002C3D9B" w:rsidP="002C3D9B">
      <w:pPr>
        <w:pStyle w:val="Listaszerbekezds"/>
        <w:jc w:val="both"/>
        <w:rPr>
          <w:b/>
          <w:bCs/>
          <w:sz w:val="22"/>
          <w:szCs w:val="22"/>
          <w:u w:val="single"/>
        </w:rPr>
      </w:pPr>
    </w:p>
    <w:p w:rsidR="002C3D9B" w:rsidRDefault="002C3D9B" w:rsidP="002C3D9B">
      <w:pPr>
        <w:pStyle w:val="Listaszerbekezds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polgármester</w:t>
      </w:r>
    </w:p>
    <w:p w:rsidR="002C3D9B" w:rsidRDefault="002C3D9B" w:rsidP="002C3D9B">
      <w:pPr>
        <w:pStyle w:val="Listaszerbekezds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2C3D9B" w:rsidRDefault="002C3D9B" w:rsidP="002C3D9B">
      <w:pPr>
        <w:jc w:val="both"/>
        <w:rPr>
          <w:sz w:val="22"/>
          <w:szCs w:val="22"/>
        </w:rPr>
      </w:pPr>
    </w:p>
    <w:p w:rsidR="00E94C02" w:rsidRDefault="00E94C02"/>
    <w:sectPr w:rsidR="00E94C02" w:rsidSect="00E94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D9B" w:rsidRDefault="002C3D9B" w:rsidP="002C3D9B">
      <w:r>
        <w:separator/>
      </w:r>
    </w:p>
  </w:endnote>
  <w:endnote w:type="continuationSeparator" w:id="1">
    <w:p w:rsidR="002C3D9B" w:rsidRDefault="002C3D9B" w:rsidP="002C3D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D9B" w:rsidRDefault="002C3D9B" w:rsidP="002C3D9B">
      <w:r>
        <w:separator/>
      </w:r>
    </w:p>
  </w:footnote>
  <w:footnote w:type="continuationSeparator" w:id="1">
    <w:p w:rsidR="002C3D9B" w:rsidRDefault="002C3D9B" w:rsidP="002C3D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D9B"/>
    <w:rsid w:val="002C3D9B"/>
    <w:rsid w:val="00E94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3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C3D9B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2C3D9B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2C3D9B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2C3D9B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2C3D9B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2C3D9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2C3D9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2C3D9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2C3D9B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1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Barbi</dc:creator>
  <cp:lastModifiedBy>Barbi</cp:lastModifiedBy>
  <cp:revision>1</cp:revision>
  <dcterms:created xsi:type="dcterms:W3CDTF">2022-11-18T09:28:00Z</dcterms:created>
  <dcterms:modified xsi:type="dcterms:W3CDTF">2022-11-18T09:33:00Z</dcterms:modified>
</cp:coreProperties>
</file>