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6BC" w:rsidRPr="00A45855" w:rsidRDefault="004106BC" w:rsidP="004106BC">
      <w:pPr>
        <w:tabs>
          <w:tab w:val="left" w:pos="567"/>
          <w:tab w:val="right" w:pos="8789"/>
          <w:tab w:val="left" w:pos="9072"/>
        </w:tabs>
        <w:jc w:val="center"/>
        <w:rPr>
          <w:sz w:val="22"/>
          <w:szCs w:val="22"/>
        </w:rPr>
      </w:pPr>
      <w:r w:rsidRPr="00A45855">
        <w:rPr>
          <w:b/>
          <w:sz w:val="22"/>
          <w:szCs w:val="22"/>
        </w:rPr>
        <w:t>KISKŐRÖS VÁROS ÖNKORMÁNYZATA</w:t>
      </w:r>
    </w:p>
    <w:p w:rsidR="004106BC" w:rsidRPr="00A45855" w:rsidRDefault="004106BC" w:rsidP="004106BC">
      <w:pPr>
        <w:jc w:val="center"/>
        <w:rPr>
          <w:b/>
          <w:sz w:val="22"/>
          <w:szCs w:val="22"/>
        </w:rPr>
      </w:pPr>
      <w:r w:rsidRPr="00A45855">
        <w:rPr>
          <w:b/>
          <w:sz w:val="22"/>
          <w:szCs w:val="22"/>
        </w:rPr>
        <w:t>KÉPVISELŐ-TESTÜLETÉNEK</w:t>
      </w:r>
    </w:p>
    <w:p w:rsidR="004106BC" w:rsidRPr="00A45855" w:rsidRDefault="004106BC" w:rsidP="004106B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15</w:t>
      </w:r>
      <w:r w:rsidRPr="00A45855">
        <w:rPr>
          <w:b/>
          <w:sz w:val="22"/>
          <w:szCs w:val="22"/>
        </w:rPr>
        <w:t>/2018. (</w:t>
      </w:r>
      <w:r>
        <w:rPr>
          <w:b/>
          <w:sz w:val="22"/>
          <w:szCs w:val="22"/>
        </w:rPr>
        <w:t>X.18.</w:t>
      </w:r>
      <w:r w:rsidRPr="00A45855">
        <w:rPr>
          <w:b/>
          <w:sz w:val="22"/>
          <w:szCs w:val="22"/>
        </w:rPr>
        <w:t>) önkormányzati rendelete</w:t>
      </w:r>
    </w:p>
    <w:p w:rsidR="004106BC" w:rsidRPr="00A45855" w:rsidRDefault="004106BC" w:rsidP="004106BC">
      <w:pPr>
        <w:jc w:val="center"/>
        <w:rPr>
          <w:b/>
          <w:sz w:val="22"/>
          <w:szCs w:val="22"/>
        </w:rPr>
      </w:pPr>
      <w:r w:rsidRPr="00A45855">
        <w:rPr>
          <w:b/>
          <w:sz w:val="22"/>
          <w:szCs w:val="22"/>
        </w:rPr>
        <w:t xml:space="preserve">Kiskőrös Város 2018. évi költségvetéséről szóló </w:t>
      </w:r>
    </w:p>
    <w:p w:rsidR="004106BC" w:rsidRPr="00A45855" w:rsidRDefault="004106BC" w:rsidP="004106BC">
      <w:pPr>
        <w:jc w:val="center"/>
        <w:rPr>
          <w:b/>
          <w:sz w:val="22"/>
          <w:szCs w:val="22"/>
        </w:rPr>
      </w:pPr>
      <w:r w:rsidRPr="00A45855">
        <w:rPr>
          <w:b/>
          <w:sz w:val="22"/>
          <w:szCs w:val="22"/>
        </w:rPr>
        <w:t>3/2018. (II.15.) önkormányzati rendelet módosításáról</w:t>
      </w:r>
    </w:p>
    <w:p w:rsidR="004106BC" w:rsidRPr="00A45855" w:rsidRDefault="004106BC" w:rsidP="004106BC">
      <w:pPr>
        <w:jc w:val="center"/>
        <w:rPr>
          <w:sz w:val="22"/>
          <w:szCs w:val="22"/>
        </w:rPr>
      </w:pPr>
    </w:p>
    <w:p w:rsidR="004106BC" w:rsidRPr="00A45855" w:rsidRDefault="004106BC" w:rsidP="004106BC">
      <w:pPr>
        <w:jc w:val="both"/>
        <w:rPr>
          <w:sz w:val="22"/>
          <w:szCs w:val="22"/>
        </w:rPr>
      </w:pPr>
      <w:r w:rsidRPr="00A45855">
        <w:rPr>
          <w:color w:val="000000"/>
          <w:sz w:val="22"/>
          <w:szCs w:val="22"/>
        </w:rPr>
        <w:t>Kiskőrös Város Képviselő-testülete az Alaptörvény 32 cikk (2) bekezdésében meghatározott eredeti jogalkotói hatáskörében, az Alaptörvény 32. cikk (1) bekezdés a) és f) pontjaiban, a Magyarország helyi önkormányzatairól szóló 2011. évi CLXXXIX törvény 111. § (2)-(3) bekezdéseiben meghatározott feladatkörében eljárva, Kiskőrös Város Önkormányzata Képviselő-testületének az önkormányzat szervezeti és működési szabályzatáról szóló 24/2013. (XII.19.) önkormányzati rendelete 30. § (5) bekezdésének a) pontjában biztosított véleményezési jogkörben eljáró Ügyrendi és Összeférhetetlenségi Bizottság, Pénzügyi Bizottság, Művelődési, Közoktatási és Sport Bizottság, Egészségügyi és Szociálpolitikai Bizottság, Költségvetési, Városfejlesztési és Mezőgazdasági Bizottság véleményének</w:t>
      </w:r>
      <w:r w:rsidRPr="00A45855">
        <w:rPr>
          <w:sz w:val="22"/>
          <w:szCs w:val="22"/>
        </w:rPr>
        <w:t xml:space="preserve"> kikérésével a következőket rendeli el:</w:t>
      </w:r>
    </w:p>
    <w:p w:rsidR="004106BC" w:rsidRPr="00A45855" w:rsidRDefault="004106BC" w:rsidP="004106BC">
      <w:pPr>
        <w:rPr>
          <w:sz w:val="22"/>
          <w:szCs w:val="22"/>
        </w:rPr>
      </w:pPr>
    </w:p>
    <w:p w:rsidR="004106BC" w:rsidRPr="00A45855" w:rsidRDefault="004106BC" w:rsidP="004106BC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A45855">
        <w:rPr>
          <w:b/>
          <w:sz w:val="22"/>
          <w:szCs w:val="22"/>
        </w:rPr>
        <w:t>§</w:t>
      </w:r>
    </w:p>
    <w:p w:rsidR="004106BC" w:rsidRPr="00A45855" w:rsidRDefault="004106BC" w:rsidP="004106BC">
      <w:pPr>
        <w:ind w:left="360"/>
        <w:rPr>
          <w:b/>
          <w:sz w:val="22"/>
          <w:szCs w:val="22"/>
          <w:u w:val="single"/>
        </w:rPr>
      </w:pPr>
    </w:p>
    <w:p w:rsidR="004106BC" w:rsidRPr="00A45855" w:rsidRDefault="004106BC" w:rsidP="004106BC">
      <w:pPr>
        <w:jc w:val="both"/>
        <w:rPr>
          <w:sz w:val="22"/>
          <w:szCs w:val="22"/>
        </w:rPr>
      </w:pPr>
      <w:r w:rsidRPr="00A45855">
        <w:rPr>
          <w:color w:val="000000"/>
          <w:sz w:val="22"/>
          <w:szCs w:val="22"/>
        </w:rPr>
        <w:t>Kiskőrös Város Önkormányzata Képviselő-testületének a Város 2018. évi költségvetéséről szóló 3/2018. (II.15.) önkormányzati rendelete (továbbiakban: Kr.)</w:t>
      </w:r>
      <w:r w:rsidRPr="00A45855">
        <w:rPr>
          <w:sz w:val="22"/>
          <w:szCs w:val="22"/>
        </w:rPr>
        <w:t xml:space="preserve"> 3. § (1) bekezdése helyébe a következő rendelkezés lép: </w:t>
      </w:r>
    </w:p>
    <w:p w:rsidR="004106BC" w:rsidRPr="00A45855" w:rsidRDefault="004106BC" w:rsidP="004106BC">
      <w:pPr>
        <w:jc w:val="both"/>
        <w:rPr>
          <w:sz w:val="22"/>
          <w:szCs w:val="22"/>
        </w:rPr>
      </w:pPr>
    </w:p>
    <w:p w:rsidR="004106BC" w:rsidRPr="00A45855" w:rsidRDefault="004106BC" w:rsidP="004106BC">
      <w:pPr>
        <w:numPr>
          <w:ilvl w:val="0"/>
          <w:numId w:val="2"/>
        </w:numPr>
        <w:ind w:left="851" w:right="284" w:hanging="567"/>
        <w:jc w:val="both"/>
        <w:rPr>
          <w:i/>
          <w:sz w:val="22"/>
          <w:szCs w:val="22"/>
        </w:rPr>
      </w:pPr>
      <w:r w:rsidRPr="00A45855">
        <w:rPr>
          <w:i/>
          <w:sz w:val="22"/>
          <w:szCs w:val="22"/>
        </w:rPr>
        <w:t xml:space="preserve">A Képviselő-testület Kiskőrös Város 2018. évi költségvetésének </w:t>
      </w:r>
    </w:p>
    <w:tbl>
      <w:tblPr>
        <w:tblpPr w:leftFromText="141" w:rightFromText="141" w:vertAnchor="text" w:horzAnchor="page" w:tblpX="2008" w:tblpY="116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361"/>
        <w:gridCol w:w="2977"/>
        <w:gridCol w:w="1603"/>
      </w:tblGrid>
      <w:tr w:rsidR="004106BC" w:rsidRPr="00A45855" w:rsidTr="005A445C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106BC" w:rsidRPr="00A45855" w:rsidRDefault="004106BC" w:rsidP="005A445C">
            <w:pPr>
              <w:ind w:left="284" w:right="284"/>
              <w:jc w:val="both"/>
              <w:rPr>
                <w:i/>
                <w:color w:val="000000"/>
                <w:sz w:val="22"/>
                <w:szCs w:val="22"/>
              </w:rPr>
            </w:pPr>
            <w:r w:rsidRPr="00A45855">
              <w:rPr>
                <w:i/>
                <w:color w:val="000000"/>
                <w:sz w:val="22"/>
                <w:szCs w:val="22"/>
              </w:rPr>
              <w:t>költségvetési kiadások főösszegét: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106BC" w:rsidRPr="00A45855" w:rsidRDefault="004106BC" w:rsidP="005A445C">
            <w:pPr>
              <w:ind w:left="284" w:right="284"/>
              <w:jc w:val="right"/>
              <w:rPr>
                <w:i/>
                <w:color w:val="000000"/>
                <w:sz w:val="22"/>
                <w:szCs w:val="22"/>
              </w:rPr>
            </w:pPr>
            <w:r w:rsidRPr="00A45855">
              <w:rPr>
                <w:i/>
                <w:color w:val="000000"/>
                <w:sz w:val="22"/>
                <w:szCs w:val="22"/>
              </w:rPr>
              <w:t>5 880 989 483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106BC" w:rsidRPr="00A45855" w:rsidRDefault="004106BC" w:rsidP="005A445C">
            <w:pPr>
              <w:ind w:left="284" w:right="284"/>
              <w:jc w:val="both"/>
              <w:rPr>
                <w:i/>
                <w:color w:val="000000"/>
                <w:sz w:val="22"/>
                <w:szCs w:val="22"/>
              </w:rPr>
            </w:pPr>
            <w:r w:rsidRPr="00A45855">
              <w:rPr>
                <w:i/>
                <w:color w:val="000000"/>
                <w:sz w:val="22"/>
                <w:szCs w:val="22"/>
              </w:rPr>
              <w:t>forintban</w:t>
            </w:r>
          </w:p>
        </w:tc>
      </w:tr>
      <w:tr w:rsidR="004106BC" w:rsidRPr="00A45855" w:rsidTr="005A445C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106BC" w:rsidRPr="00A45855" w:rsidRDefault="004106BC" w:rsidP="005A445C">
            <w:pPr>
              <w:ind w:left="284" w:right="284"/>
              <w:jc w:val="both"/>
              <w:rPr>
                <w:i/>
                <w:color w:val="000000"/>
                <w:sz w:val="22"/>
                <w:szCs w:val="22"/>
              </w:rPr>
            </w:pPr>
            <w:r w:rsidRPr="00A45855">
              <w:rPr>
                <w:i/>
                <w:color w:val="000000"/>
                <w:sz w:val="22"/>
                <w:szCs w:val="22"/>
              </w:rPr>
              <w:t>finanszírozási kiadásait:</w:t>
            </w:r>
            <w:r w:rsidRPr="00A45855">
              <w:rPr>
                <w:i/>
                <w:color w:val="000000"/>
                <w:sz w:val="22"/>
                <w:szCs w:val="22"/>
              </w:rPr>
              <w:tab/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106BC" w:rsidRPr="00A45855" w:rsidRDefault="004106BC" w:rsidP="005A445C">
            <w:pPr>
              <w:ind w:left="284" w:right="284"/>
              <w:jc w:val="right"/>
              <w:rPr>
                <w:i/>
                <w:color w:val="000000"/>
                <w:sz w:val="22"/>
                <w:szCs w:val="22"/>
              </w:rPr>
            </w:pPr>
            <w:r w:rsidRPr="00A45855">
              <w:rPr>
                <w:i/>
                <w:color w:val="000000"/>
                <w:sz w:val="22"/>
                <w:szCs w:val="22"/>
              </w:rPr>
              <w:t>3 017 873 670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106BC" w:rsidRPr="00A45855" w:rsidRDefault="004106BC" w:rsidP="005A445C">
            <w:pPr>
              <w:ind w:left="284" w:right="284"/>
              <w:jc w:val="both"/>
              <w:rPr>
                <w:i/>
                <w:color w:val="000000"/>
                <w:sz w:val="22"/>
                <w:szCs w:val="22"/>
              </w:rPr>
            </w:pPr>
            <w:r w:rsidRPr="00A45855">
              <w:rPr>
                <w:i/>
                <w:color w:val="000000"/>
                <w:sz w:val="22"/>
                <w:szCs w:val="22"/>
              </w:rPr>
              <w:t>forintban</w:t>
            </w:r>
          </w:p>
        </w:tc>
      </w:tr>
      <w:tr w:rsidR="004106BC" w:rsidRPr="00A45855" w:rsidTr="005A445C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106BC" w:rsidRPr="00A45855" w:rsidRDefault="004106BC" w:rsidP="005A445C">
            <w:pPr>
              <w:ind w:left="284" w:right="284"/>
              <w:jc w:val="both"/>
              <w:rPr>
                <w:i/>
                <w:color w:val="000000"/>
                <w:sz w:val="22"/>
                <w:szCs w:val="22"/>
              </w:rPr>
            </w:pPr>
            <w:r w:rsidRPr="00A45855">
              <w:rPr>
                <w:i/>
                <w:color w:val="000000"/>
                <w:sz w:val="22"/>
                <w:szCs w:val="22"/>
              </w:rPr>
              <w:t xml:space="preserve">költségvetési bevételek főösszegét:  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106BC" w:rsidRPr="00A45855" w:rsidRDefault="004106BC" w:rsidP="005A445C">
            <w:pPr>
              <w:ind w:left="284" w:right="284"/>
              <w:jc w:val="right"/>
              <w:rPr>
                <w:i/>
                <w:color w:val="000000"/>
                <w:sz w:val="22"/>
                <w:szCs w:val="22"/>
              </w:rPr>
            </w:pPr>
            <w:r w:rsidRPr="00A45855">
              <w:rPr>
                <w:i/>
                <w:color w:val="000000"/>
                <w:sz w:val="22"/>
                <w:szCs w:val="22"/>
              </w:rPr>
              <w:t>3 096 175 636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106BC" w:rsidRPr="00A45855" w:rsidRDefault="004106BC" w:rsidP="005A445C">
            <w:pPr>
              <w:ind w:left="284" w:right="284"/>
              <w:jc w:val="both"/>
              <w:rPr>
                <w:i/>
                <w:color w:val="000000"/>
                <w:sz w:val="22"/>
                <w:szCs w:val="22"/>
              </w:rPr>
            </w:pPr>
            <w:r w:rsidRPr="00A45855">
              <w:rPr>
                <w:i/>
                <w:color w:val="000000"/>
                <w:sz w:val="22"/>
                <w:szCs w:val="22"/>
              </w:rPr>
              <w:t>forintban</w:t>
            </w:r>
          </w:p>
        </w:tc>
      </w:tr>
      <w:tr w:rsidR="004106BC" w:rsidRPr="00A45855" w:rsidTr="005A445C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106BC" w:rsidRPr="00A45855" w:rsidRDefault="004106BC" w:rsidP="005A445C">
            <w:pPr>
              <w:ind w:left="284" w:right="284"/>
              <w:jc w:val="both"/>
              <w:rPr>
                <w:i/>
                <w:color w:val="000000"/>
                <w:sz w:val="22"/>
                <w:szCs w:val="22"/>
              </w:rPr>
            </w:pPr>
            <w:r w:rsidRPr="00A45855">
              <w:rPr>
                <w:i/>
                <w:color w:val="000000"/>
                <w:sz w:val="22"/>
                <w:szCs w:val="22"/>
              </w:rPr>
              <w:t>finanszírozási bevételeit: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106BC" w:rsidRPr="00A45855" w:rsidRDefault="004106BC" w:rsidP="005A445C">
            <w:pPr>
              <w:ind w:left="284" w:right="284"/>
              <w:jc w:val="right"/>
              <w:rPr>
                <w:i/>
                <w:color w:val="000000"/>
                <w:sz w:val="22"/>
                <w:szCs w:val="22"/>
              </w:rPr>
            </w:pPr>
            <w:r w:rsidRPr="00A45855">
              <w:rPr>
                <w:i/>
                <w:color w:val="000000"/>
                <w:sz w:val="22"/>
                <w:szCs w:val="22"/>
              </w:rPr>
              <w:t>5 802 687 517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106BC" w:rsidRPr="00A45855" w:rsidRDefault="004106BC" w:rsidP="005A445C">
            <w:pPr>
              <w:ind w:left="284" w:right="284"/>
              <w:jc w:val="both"/>
              <w:rPr>
                <w:i/>
                <w:color w:val="000000"/>
                <w:sz w:val="22"/>
                <w:szCs w:val="22"/>
              </w:rPr>
            </w:pPr>
            <w:r w:rsidRPr="00A45855">
              <w:rPr>
                <w:i/>
                <w:color w:val="000000"/>
                <w:sz w:val="22"/>
                <w:szCs w:val="22"/>
              </w:rPr>
              <w:t>forintban</w:t>
            </w:r>
          </w:p>
        </w:tc>
      </w:tr>
    </w:tbl>
    <w:p w:rsidR="004106BC" w:rsidRPr="00A45855" w:rsidRDefault="004106BC" w:rsidP="004106BC">
      <w:pPr>
        <w:tabs>
          <w:tab w:val="left" w:pos="708"/>
          <w:tab w:val="left" w:pos="1416"/>
          <w:tab w:val="left" w:pos="2205"/>
        </w:tabs>
        <w:ind w:left="284" w:right="284"/>
        <w:jc w:val="both"/>
        <w:rPr>
          <w:i/>
          <w:color w:val="000000"/>
          <w:sz w:val="22"/>
          <w:szCs w:val="22"/>
        </w:rPr>
      </w:pPr>
      <w:r w:rsidRPr="00A45855">
        <w:rPr>
          <w:i/>
          <w:color w:val="000000"/>
          <w:sz w:val="22"/>
          <w:szCs w:val="22"/>
        </w:rPr>
        <w:t xml:space="preserve">           állapítja meg.</w:t>
      </w:r>
    </w:p>
    <w:p w:rsidR="004106BC" w:rsidRPr="00A45855" w:rsidRDefault="004106BC" w:rsidP="004106BC">
      <w:pPr>
        <w:jc w:val="both"/>
        <w:rPr>
          <w:sz w:val="22"/>
          <w:szCs w:val="22"/>
        </w:rPr>
      </w:pPr>
    </w:p>
    <w:p w:rsidR="004106BC" w:rsidRPr="00A45855" w:rsidRDefault="004106BC" w:rsidP="004106BC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A45855">
        <w:rPr>
          <w:b/>
          <w:sz w:val="22"/>
          <w:szCs w:val="22"/>
        </w:rPr>
        <w:t>§</w:t>
      </w:r>
    </w:p>
    <w:p w:rsidR="004106BC" w:rsidRPr="00A45855" w:rsidRDefault="004106BC" w:rsidP="004106BC">
      <w:pPr>
        <w:rPr>
          <w:sz w:val="22"/>
          <w:szCs w:val="22"/>
        </w:rPr>
      </w:pPr>
    </w:p>
    <w:p w:rsidR="004106BC" w:rsidRPr="00A45855" w:rsidRDefault="004106BC" w:rsidP="004106BC">
      <w:pPr>
        <w:jc w:val="both"/>
        <w:rPr>
          <w:sz w:val="22"/>
          <w:szCs w:val="22"/>
        </w:rPr>
      </w:pPr>
      <w:r w:rsidRPr="00A45855">
        <w:rPr>
          <w:sz w:val="22"/>
          <w:szCs w:val="22"/>
        </w:rPr>
        <w:t xml:space="preserve">A Kr. 6. §. (1) bekezdése helyébe a következő rendelkezés lép: </w:t>
      </w:r>
    </w:p>
    <w:p w:rsidR="004106BC" w:rsidRPr="00A45855" w:rsidRDefault="004106BC" w:rsidP="004106BC">
      <w:pPr>
        <w:rPr>
          <w:sz w:val="22"/>
          <w:szCs w:val="22"/>
        </w:rPr>
      </w:pPr>
    </w:p>
    <w:p w:rsidR="004106BC" w:rsidRPr="00A45855" w:rsidRDefault="004106BC" w:rsidP="004106BC">
      <w:pPr>
        <w:ind w:left="340" w:right="340"/>
        <w:rPr>
          <w:b/>
          <w:i/>
          <w:sz w:val="22"/>
          <w:szCs w:val="22"/>
        </w:rPr>
      </w:pPr>
      <w:r w:rsidRPr="00A45855">
        <w:rPr>
          <w:i/>
          <w:sz w:val="22"/>
          <w:szCs w:val="22"/>
        </w:rPr>
        <w:t>„(1) A Képviselő-testület a 3. § (1) bekezdésében meghatározott kiadási főösszegen belül az évközi többletigények, valamint az elmaradt bevételek pótlására az általános tartalék összegét 31.663.798 forintban állapítja meg”</w:t>
      </w:r>
    </w:p>
    <w:p w:rsidR="004106BC" w:rsidRPr="00A45855" w:rsidRDefault="004106BC" w:rsidP="004106BC">
      <w:pPr>
        <w:rPr>
          <w:b/>
          <w:sz w:val="22"/>
          <w:szCs w:val="22"/>
        </w:rPr>
      </w:pPr>
    </w:p>
    <w:p w:rsidR="004106BC" w:rsidRPr="00A45855" w:rsidRDefault="004106BC" w:rsidP="004106BC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A45855">
        <w:rPr>
          <w:b/>
          <w:sz w:val="22"/>
          <w:szCs w:val="22"/>
        </w:rPr>
        <w:t>§</w:t>
      </w:r>
    </w:p>
    <w:p w:rsidR="004106BC" w:rsidRPr="00A45855" w:rsidRDefault="004106BC" w:rsidP="004106BC">
      <w:pPr>
        <w:rPr>
          <w:sz w:val="22"/>
          <w:szCs w:val="22"/>
        </w:rPr>
      </w:pPr>
    </w:p>
    <w:p w:rsidR="004106BC" w:rsidRPr="00A45855" w:rsidRDefault="004106BC" w:rsidP="004106BC">
      <w:pPr>
        <w:jc w:val="both"/>
        <w:rPr>
          <w:sz w:val="22"/>
          <w:szCs w:val="22"/>
        </w:rPr>
      </w:pPr>
      <w:r w:rsidRPr="00A45855">
        <w:rPr>
          <w:sz w:val="22"/>
          <w:szCs w:val="22"/>
        </w:rPr>
        <w:t xml:space="preserve">A Kr. 6. §. (2) bekezdése helyébe a következő rendelkezés lép: </w:t>
      </w:r>
    </w:p>
    <w:p w:rsidR="004106BC" w:rsidRPr="00A45855" w:rsidRDefault="004106BC" w:rsidP="004106BC">
      <w:pPr>
        <w:rPr>
          <w:sz w:val="22"/>
          <w:szCs w:val="22"/>
        </w:rPr>
      </w:pPr>
    </w:p>
    <w:p w:rsidR="004106BC" w:rsidRPr="00A45855" w:rsidRDefault="004106BC" w:rsidP="004106BC">
      <w:pPr>
        <w:ind w:left="340" w:right="340"/>
        <w:jc w:val="both"/>
        <w:rPr>
          <w:i/>
          <w:sz w:val="22"/>
          <w:szCs w:val="22"/>
        </w:rPr>
      </w:pPr>
      <w:r w:rsidRPr="00A45855">
        <w:rPr>
          <w:i/>
          <w:sz w:val="22"/>
          <w:szCs w:val="22"/>
        </w:rPr>
        <w:t>„(2) A céltartalékok összege 244.410.000 forint jelen rendelet 7. mellékletében meghatározott célonkénti bontásban.”</w:t>
      </w:r>
    </w:p>
    <w:p w:rsidR="004106BC" w:rsidRPr="00A45855" w:rsidRDefault="004106BC" w:rsidP="004106BC">
      <w:pPr>
        <w:rPr>
          <w:b/>
          <w:sz w:val="22"/>
          <w:szCs w:val="22"/>
          <w:u w:val="single"/>
        </w:rPr>
      </w:pPr>
    </w:p>
    <w:p w:rsidR="004106BC" w:rsidRPr="00A45855" w:rsidRDefault="004106BC" w:rsidP="004106BC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A45855">
        <w:rPr>
          <w:b/>
          <w:sz w:val="22"/>
          <w:szCs w:val="22"/>
        </w:rPr>
        <w:t>§</w:t>
      </w:r>
    </w:p>
    <w:p w:rsidR="004106BC" w:rsidRPr="00A45855" w:rsidRDefault="004106BC" w:rsidP="004106BC">
      <w:pPr>
        <w:rPr>
          <w:sz w:val="22"/>
          <w:szCs w:val="22"/>
        </w:rPr>
      </w:pPr>
    </w:p>
    <w:p w:rsidR="004106BC" w:rsidRPr="00A45855" w:rsidRDefault="004106BC" w:rsidP="004106BC">
      <w:pPr>
        <w:jc w:val="both"/>
        <w:rPr>
          <w:sz w:val="22"/>
          <w:szCs w:val="22"/>
        </w:rPr>
      </w:pPr>
      <w:r w:rsidRPr="00A45855">
        <w:rPr>
          <w:sz w:val="22"/>
          <w:szCs w:val="22"/>
        </w:rPr>
        <w:t>A Kr. 1., 2., 3., 4., 5., 6., 7. és 8. mellékleteinek helyébe az 1., 2., 3., 4., 5., 6., 7. és 8. mellékletek lépnek.</w:t>
      </w:r>
    </w:p>
    <w:p w:rsidR="004106BC" w:rsidRPr="00A45855" w:rsidRDefault="004106BC" w:rsidP="004106BC">
      <w:pPr>
        <w:jc w:val="both"/>
        <w:rPr>
          <w:sz w:val="22"/>
          <w:szCs w:val="22"/>
        </w:rPr>
      </w:pPr>
    </w:p>
    <w:p w:rsidR="004106BC" w:rsidRPr="00A45855" w:rsidRDefault="004106BC" w:rsidP="004106BC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A45855">
        <w:rPr>
          <w:b/>
          <w:sz w:val="22"/>
          <w:szCs w:val="22"/>
        </w:rPr>
        <w:t>§</w:t>
      </w:r>
    </w:p>
    <w:p w:rsidR="004106BC" w:rsidRPr="00A45855" w:rsidRDefault="004106BC" w:rsidP="004106BC">
      <w:pPr>
        <w:jc w:val="both"/>
        <w:rPr>
          <w:sz w:val="22"/>
          <w:szCs w:val="22"/>
        </w:rPr>
      </w:pPr>
    </w:p>
    <w:p w:rsidR="004106BC" w:rsidRPr="00A45855" w:rsidRDefault="004106BC" w:rsidP="004106BC">
      <w:pPr>
        <w:jc w:val="both"/>
        <w:rPr>
          <w:sz w:val="22"/>
          <w:szCs w:val="22"/>
        </w:rPr>
      </w:pPr>
      <w:r w:rsidRPr="00A45855">
        <w:rPr>
          <w:sz w:val="22"/>
          <w:szCs w:val="22"/>
        </w:rPr>
        <w:t>Ez a rendelet a kihirdetését követő napon lép hatályba és az azt követő napon hatályát veszti.</w:t>
      </w:r>
    </w:p>
    <w:p w:rsidR="00620D65" w:rsidRDefault="00620D65" w:rsidP="00B0768C">
      <w:pPr>
        <w:jc w:val="both"/>
        <w:rPr>
          <w:sz w:val="22"/>
          <w:szCs w:val="22"/>
        </w:rPr>
      </w:pPr>
    </w:p>
    <w:p w:rsidR="00620D65" w:rsidRDefault="00620D65" w:rsidP="00B0768C">
      <w:pPr>
        <w:jc w:val="both"/>
        <w:rPr>
          <w:sz w:val="22"/>
          <w:szCs w:val="22"/>
        </w:rPr>
      </w:pPr>
    </w:p>
    <w:p w:rsidR="00620D65" w:rsidRDefault="00620D65" w:rsidP="00B0768C">
      <w:pPr>
        <w:jc w:val="both"/>
        <w:rPr>
          <w:sz w:val="22"/>
          <w:szCs w:val="22"/>
        </w:rPr>
      </w:pPr>
    </w:p>
    <w:p w:rsidR="00620D65" w:rsidRDefault="00620D65" w:rsidP="00B0768C">
      <w:pPr>
        <w:jc w:val="both"/>
        <w:rPr>
          <w:sz w:val="22"/>
          <w:szCs w:val="22"/>
        </w:rPr>
      </w:pPr>
    </w:p>
    <w:p w:rsidR="0063313A" w:rsidRDefault="0063313A" w:rsidP="00B0768C">
      <w:pPr>
        <w:jc w:val="both"/>
        <w:rPr>
          <w:sz w:val="22"/>
          <w:szCs w:val="22"/>
        </w:rPr>
      </w:pPr>
    </w:p>
    <w:p w:rsidR="00B260A9" w:rsidRPr="00A65EDB" w:rsidRDefault="00B260A9" w:rsidP="00B0768C">
      <w:pPr>
        <w:jc w:val="both"/>
        <w:rPr>
          <w:sz w:val="22"/>
          <w:szCs w:val="22"/>
        </w:rPr>
      </w:pPr>
    </w:p>
    <w:p w:rsidR="00B0768C" w:rsidRPr="00A65EDB" w:rsidRDefault="00B0768C" w:rsidP="00B0768C">
      <w:pPr>
        <w:jc w:val="both"/>
        <w:rPr>
          <w:sz w:val="22"/>
          <w:szCs w:val="22"/>
        </w:rPr>
      </w:pPr>
      <w:r w:rsidRPr="00A65EDB">
        <w:rPr>
          <w:sz w:val="22"/>
          <w:szCs w:val="22"/>
        </w:rPr>
        <w:t xml:space="preserve">Domonyi László </w:t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  <w:t xml:space="preserve">dr. Turán Csaba </w:t>
      </w:r>
    </w:p>
    <w:p w:rsidR="00B0768C" w:rsidRPr="00A65EDB" w:rsidRDefault="00B0768C" w:rsidP="00B0768C">
      <w:pPr>
        <w:jc w:val="both"/>
        <w:rPr>
          <w:sz w:val="22"/>
          <w:szCs w:val="22"/>
        </w:rPr>
      </w:pPr>
      <w:r w:rsidRPr="00A65EDB">
        <w:rPr>
          <w:sz w:val="22"/>
          <w:szCs w:val="22"/>
        </w:rPr>
        <w:t xml:space="preserve">  polgármester</w:t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  <w:t xml:space="preserve">                   jegyző</w:t>
      </w:r>
    </w:p>
    <w:p w:rsidR="00B0768C" w:rsidRPr="00A65EDB" w:rsidRDefault="00B0768C" w:rsidP="00B0768C">
      <w:pPr>
        <w:jc w:val="both"/>
        <w:rPr>
          <w:sz w:val="22"/>
          <w:szCs w:val="22"/>
        </w:rPr>
      </w:pPr>
    </w:p>
    <w:p w:rsidR="00B0768C" w:rsidRDefault="00B0768C" w:rsidP="00B0768C">
      <w:pPr>
        <w:jc w:val="both"/>
        <w:rPr>
          <w:sz w:val="22"/>
          <w:szCs w:val="22"/>
        </w:rPr>
      </w:pPr>
    </w:p>
    <w:p w:rsidR="00B260A9" w:rsidRDefault="00B260A9" w:rsidP="00B0768C">
      <w:pPr>
        <w:jc w:val="both"/>
        <w:rPr>
          <w:sz w:val="22"/>
          <w:szCs w:val="22"/>
        </w:rPr>
      </w:pPr>
    </w:p>
    <w:p w:rsidR="0063313A" w:rsidRDefault="0063313A" w:rsidP="00B0768C">
      <w:pPr>
        <w:jc w:val="both"/>
        <w:rPr>
          <w:sz w:val="22"/>
          <w:szCs w:val="22"/>
        </w:rPr>
      </w:pPr>
    </w:p>
    <w:p w:rsidR="00B260A9" w:rsidRPr="00A65EDB" w:rsidRDefault="00B260A9" w:rsidP="00B0768C">
      <w:pPr>
        <w:jc w:val="both"/>
        <w:rPr>
          <w:sz w:val="22"/>
          <w:szCs w:val="22"/>
        </w:rPr>
      </w:pPr>
    </w:p>
    <w:p w:rsidR="00B0768C" w:rsidRPr="00A65EDB" w:rsidRDefault="00B0768C" w:rsidP="00B0768C">
      <w:pPr>
        <w:ind w:left="1276" w:hanging="1276"/>
        <w:jc w:val="both"/>
        <w:rPr>
          <w:i/>
          <w:sz w:val="22"/>
          <w:szCs w:val="22"/>
        </w:rPr>
      </w:pPr>
      <w:bookmarkStart w:id="0" w:name="_GoBack"/>
      <w:r w:rsidRPr="00A65EDB">
        <w:rPr>
          <w:i/>
          <w:sz w:val="22"/>
          <w:szCs w:val="22"/>
          <w:u w:val="single"/>
        </w:rPr>
        <w:t>ZÁRADÉK:</w:t>
      </w:r>
      <w:r w:rsidRPr="00A65EDB">
        <w:rPr>
          <w:i/>
          <w:sz w:val="22"/>
          <w:szCs w:val="22"/>
        </w:rPr>
        <w:t xml:space="preserve"> </w:t>
      </w:r>
      <w:r w:rsidRPr="00A65EDB">
        <w:rPr>
          <w:i/>
          <w:sz w:val="22"/>
          <w:szCs w:val="22"/>
        </w:rPr>
        <w:tab/>
        <w:t xml:space="preserve">Ez a rendelet az SzMSz 36. §. (2) bekezdése alapján 2018. </w:t>
      </w:r>
      <w:r w:rsidR="004106BC">
        <w:rPr>
          <w:i/>
          <w:sz w:val="22"/>
          <w:szCs w:val="22"/>
        </w:rPr>
        <w:t>október 18</w:t>
      </w:r>
      <w:r w:rsidR="00B260A9">
        <w:rPr>
          <w:i/>
          <w:sz w:val="22"/>
          <w:szCs w:val="22"/>
        </w:rPr>
        <w:t>.</w:t>
      </w:r>
      <w:r w:rsidRPr="00A65EDB">
        <w:rPr>
          <w:i/>
          <w:sz w:val="22"/>
          <w:szCs w:val="22"/>
        </w:rPr>
        <w:t xml:space="preserve"> napján lett kihirdetve.</w:t>
      </w:r>
    </w:p>
    <w:p w:rsidR="00B0768C" w:rsidRDefault="00B0768C" w:rsidP="00B0768C">
      <w:pPr>
        <w:rPr>
          <w:i/>
          <w:sz w:val="22"/>
          <w:szCs w:val="22"/>
        </w:rPr>
      </w:pPr>
    </w:p>
    <w:p w:rsidR="001B3FA7" w:rsidRDefault="001B3FA7" w:rsidP="00B0768C">
      <w:pPr>
        <w:rPr>
          <w:i/>
          <w:sz w:val="22"/>
          <w:szCs w:val="22"/>
        </w:rPr>
      </w:pPr>
    </w:p>
    <w:p w:rsidR="00B260A9" w:rsidRDefault="00B0768C" w:rsidP="00B0768C">
      <w:pPr>
        <w:rPr>
          <w:i/>
          <w:sz w:val="22"/>
          <w:szCs w:val="22"/>
        </w:rPr>
      </w:pPr>
      <w:r w:rsidRPr="00A65EDB">
        <w:rPr>
          <w:i/>
          <w:sz w:val="22"/>
          <w:szCs w:val="22"/>
        </w:rPr>
        <w:t xml:space="preserve">Kiskőrös, 2018. </w:t>
      </w:r>
      <w:r w:rsidR="004106BC">
        <w:rPr>
          <w:i/>
          <w:sz w:val="22"/>
          <w:szCs w:val="22"/>
        </w:rPr>
        <w:t>október 18.</w:t>
      </w:r>
    </w:p>
    <w:p w:rsidR="001B3FA7" w:rsidRPr="00A65EDB" w:rsidRDefault="001B3FA7" w:rsidP="00B0768C">
      <w:pPr>
        <w:rPr>
          <w:i/>
          <w:sz w:val="22"/>
          <w:szCs w:val="22"/>
        </w:rPr>
      </w:pPr>
    </w:p>
    <w:p w:rsidR="00B0768C" w:rsidRPr="00A65EDB" w:rsidRDefault="00B0768C" w:rsidP="00B0768C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B0768C" w:rsidRDefault="00B0768C" w:rsidP="00B0768C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r w:rsidRPr="00A65EDB">
        <w:rPr>
          <w:i/>
          <w:sz w:val="22"/>
          <w:szCs w:val="22"/>
        </w:rPr>
        <w:t>dr. Turán Csaba</w:t>
      </w:r>
    </w:p>
    <w:p w:rsidR="00B0768C" w:rsidRPr="00211B67" w:rsidRDefault="00B0768C" w:rsidP="00211B67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jegyző</w:t>
      </w:r>
      <w:bookmarkEnd w:id="0"/>
    </w:p>
    <w:sectPr w:rsidR="00B0768C" w:rsidRPr="00211B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DAC" w:rsidRDefault="00C00DAC" w:rsidP="00B0768C">
      <w:r>
        <w:separator/>
      </w:r>
    </w:p>
  </w:endnote>
  <w:endnote w:type="continuationSeparator" w:id="0">
    <w:p w:rsidR="00C00DAC" w:rsidRDefault="00C00DAC" w:rsidP="00B07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DAC" w:rsidRDefault="00C00DAC" w:rsidP="00B0768C">
      <w:r>
        <w:separator/>
      </w:r>
    </w:p>
  </w:footnote>
  <w:footnote w:type="continuationSeparator" w:id="0">
    <w:p w:rsidR="00C00DAC" w:rsidRDefault="00C00DAC" w:rsidP="00B07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B476A"/>
    <w:multiLevelType w:val="hybridMultilevel"/>
    <w:tmpl w:val="5CE417BE"/>
    <w:lvl w:ilvl="0" w:tplc="0FAA3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68C"/>
    <w:rsid w:val="00053FC2"/>
    <w:rsid w:val="000E15F3"/>
    <w:rsid w:val="001607EE"/>
    <w:rsid w:val="001B3FA7"/>
    <w:rsid w:val="00211B67"/>
    <w:rsid w:val="00214999"/>
    <w:rsid w:val="002404CE"/>
    <w:rsid w:val="00257671"/>
    <w:rsid w:val="00332381"/>
    <w:rsid w:val="003C271B"/>
    <w:rsid w:val="003C7623"/>
    <w:rsid w:val="004106BC"/>
    <w:rsid w:val="00455D2B"/>
    <w:rsid w:val="004958A7"/>
    <w:rsid w:val="004A68D3"/>
    <w:rsid w:val="00514F0E"/>
    <w:rsid w:val="005359FD"/>
    <w:rsid w:val="00576181"/>
    <w:rsid w:val="00596494"/>
    <w:rsid w:val="005C581F"/>
    <w:rsid w:val="005F126F"/>
    <w:rsid w:val="00620D65"/>
    <w:rsid w:val="0063313A"/>
    <w:rsid w:val="00807E4C"/>
    <w:rsid w:val="008437F7"/>
    <w:rsid w:val="008712CB"/>
    <w:rsid w:val="009D7982"/>
    <w:rsid w:val="00AB74A1"/>
    <w:rsid w:val="00B006B9"/>
    <w:rsid w:val="00B0768C"/>
    <w:rsid w:val="00B260A9"/>
    <w:rsid w:val="00B628CA"/>
    <w:rsid w:val="00C00DAC"/>
    <w:rsid w:val="00C2794D"/>
    <w:rsid w:val="00C5342E"/>
    <w:rsid w:val="00D44E00"/>
    <w:rsid w:val="00FC156A"/>
    <w:rsid w:val="00FF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C62F65-A2AD-453C-B192-3441CF484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0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63313A"/>
    <w:pPr>
      <w:keepNext/>
      <w:jc w:val="center"/>
      <w:outlineLvl w:val="3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076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768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76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768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63313A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63313A"/>
    <w:pPr>
      <w:jc w:val="center"/>
    </w:pPr>
  </w:style>
  <w:style w:type="character" w:customStyle="1" w:styleId="Szvegtrzs2Char">
    <w:name w:val="Szövegtörzs 2 Char"/>
    <w:basedOn w:val="Bekezdsalapbettpusa"/>
    <w:link w:val="Szvegtrzs2"/>
    <w:semiHidden/>
    <w:rsid w:val="0063313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F126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F126F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316</Words>
  <Characters>2186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7</cp:revision>
  <cp:lastPrinted>2018-10-18T07:37:00Z</cp:lastPrinted>
  <dcterms:created xsi:type="dcterms:W3CDTF">2018-10-18T07:34:00Z</dcterms:created>
  <dcterms:modified xsi:type="dcterms:W3CDTF">2018-10-18T07:42:00Z</dcterms:modified>
</cp:coreProperties>
</file>