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0E9" w:rsidRPr="00092CCF" w:rsidRDefault="00B700E9" w:rsidP="00F92500">
      <w:pPr>
        <w:pStyle w:val="Cm"/>
        <w:numPr>
          <w:ilvl w:val="0"/>
          <w:numId w:val="14"/>
        </w:numPr>
        <w:ind w:left="3828"/>
        <w:jc w:val="right"/>
        <w:rPr>
          <w:b w:val="0"/>
          <w:i/>
          <w:sz w:val="22"/>
          <w:szCs w:val="22"/>
          <w:u w:val="none"/>
        </w:rPr>
      </w:pPr>
      <w:r w:rsidRPr="00092CCF">
        <w:rPr>
          <w:b w:val="0"/>
          <w:i/>
          <w:sz w:val="22"/>
          <w:szCs w:val="22"/>
          <w:u w:val="none"/>
        </w:rPr>
        <w:t xml:space="preserve">sz. melléklet a </w:t>
      </w:r>
      <w:r w:rsidR="00F92500">
        <w:rPr>
          <w:b w:val="0"/>
          <w:i/>
          <w:sz w:val="22"/>
          <w:szCs w:val="22"/>
          <w:u w:val="none"/>
        </w:rPr>
        <w:t>12</w:t>
      </w:r>
      <w:r w:rsidRPr="00092CCF">
        <w:rPr>
          <w:b w:val="0"/>
          <w:i/>
          <w:sz w:val="22"/>
          <w:szCs w:val="22"/>
          <w:u w:val="none"/>
        </w:rPr>
        <w:t>/2017. (</w:t>
      </w:r>
      <w:r w:rsidR="00F92500">
        <w:rPr>
          <w:b w:val="0"/>
          <w:i/>
          <w:sz w:val="22"/>
          <w:szCs w:val="22"/>
          <w:u w:val="none"/>
        </w:rPr>
        <w:t>VI.15.</w:t>
      </w:r>
      <w:r w:rsidRPr="00092CCF">
        <w:rPr>
          <w:b w:val="0"/>
          <w:i/>
          <w:sz w:val="22"/>
          <w:szCs w:val="22"/>
          <w:u w:val="none"/>
        </w:rPr>
        <w:t>) önkormá</w:t>
      </w:r>
      <w:r>
        <w:rPr>
          <w:b w:val="0"/>
          <w:i/>
          <w:sz w:val="22"/>
          <w:szCs w:val="22"/>
          <w:u w:val="none"/>
        </w:rPr>
        <w:t>nyzati rend</w:t>
      </w:r>
      <w:r w:rsidRPr="00092CCF">
        <w:rPr>
          <w:b w:val="0"/>
          <w:i/>
          <w:sz w:val="22"/>
          <w:szCs w:val="22"/>
          <w:u w:val="none"/>
        </w:rPr>
        <w:t>elethez</w:t>
      </w:r>
    </w:p>
    <w:p w:rsidR="001E4687" w:rsidRDefault="001E4687" w:rsidP="001E4687">
      <w:pPr>
        <w:spacing w:after="0" w:line="240" w:lineRule="auto"/>
        <w:rPr>
          <w:i/>
        </w:rPr>
      </w:pPr>
    </w:p>
    <w:p w:rsidR="001E4687" w:rsidRPr="001E4687" w:rsidRDefault="001E4687" w:rsidP="001E4687">
      <w:pPr>
        <w:ind w:left="2124" w:firstLine="708"/>
        <w:rPr>
          <w:rFonts w:ascii="Times New Roman" w:hAnsi="Times New Roman"/>
          <w:i/>
        </w:rPr>
      </w:pPr>
      <w:bookmarkStart w:id="0" w:name="_GoBack"/>
      <w:bookmarkEnd w:id="0"/>
    </w:p>
    <w:p w:rsidR="00FB45D5" w:rsidRPr="001703DC" w:rsidRDefault="00FB45D5" w:rsidP="00FB45D5">
      <w:pPr>
        <w:rPr>
          <w:rFonts w:ascii="Times New Roman" w:hAnsi="Times New Roman"/>
          <w:b/>
          <w:sz w:val="24"/>
          <w:szCs w:val="24"/>
        </w:rPr>
      </w:pPr>
      <w:r w:rsidRPr="00FB45D5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z Szmsz</w:t>
      </w:r>
      <w:r w:rsidRPr="00FB45D5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4. mellékletének</w:t>
      </w:r>
      <w:r w:rsidRPr="00FB45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7</w:t>
      </w:r>
      <w:r w:rsidRPr="00FB45D5">
        <w:rPr>
          <w:rFonts w:ascii="Times New Roman" w:hAnsi="Times New Roman"/>
          <w:b/>
          <w:sz w:val="24"/>
          <w:szCs w:val="24"/>
        </w:rPr>
        <w:t>. pontja helyébe a következő rendelkezés lép:</w:t>
      </w:r>
    </w:p>
    <w:p w:rsidR="001E5334" w:rsidRPr="001703DC" w:rsidRDefault="001E5334" w:rsidP="001E5334">
      <w:pPr>
        <w:jc w:val="center"/>
        <w:rPr>
          <w:rFonts w:ascii="Times New Roman" w:hAnsi="Times New Roman"/>
          <w:b/>
          <w:sz w:val="24"/>
          <w:szCs w:val="24"/>
        </w:rPr>
      </w:pPr>
    </w:p>
    <w:p w:rsidR="001E5334" w:rsidRPr="00F0233E" w:rsidRDefault="008E35D9" w:rsidP="00DE41F8">
      <w:pPr>
        <w:spacing w:after="0" w:line="24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„</w:t>
      </w:r>
      <w:r w:rsidR="00DE41F8">
        <w:rPr>
          <w:rFonts w:ascii="Times New Roman" w:hAnsi="Times New Roman"/>
          <w:b/>
          <w:sz w:val="24"/>
          <w:szCs w:val="24"/>
        </w:rPr>
        <w:t>7.</w:t>
      </w:r>
      <w:r w:rsidR="00DE41F8">
        <w:rPr>
          <w:rFonts w:ascii="Times New Roman" w:hAnsi="Times New Roman"/>
          <w:b/>
          <w:sz w:val="24"/>
          <w:szCs w:val="24"/>
        </w:rPr>
        <w:tab/>
      </w:r>
      <w:r w:rsidR="00357468" w:rsidRPr="00F0233E">
        <w:rPr>
          <w:rFonts w:ascii="Times New Roman" w:hAnsi="Times New Roman"/>
          <w:b/>
          <w:sz w:val="24"/>
          <w:szCs w:val="24"/>
        </w:rPr>
        <w:t>Kiskőrös Város 201</w:t>
      </w:r>
      <w:r w:rsidR="002858B7" w:rsidRPr="00F0233E">
        <w:rPr>
          <w:rFonts w:ascii="Times New Roman" w:hAnsi="Times New Roman"/>
          <w:b/>
          <w:sz w:val="24"/>
          <w:szCs w:val="24"/>
        </w:rPr>
        <w:t>7</w:t>
      </w:r>
      <w:r w:rsidR="00357468" w:rsidRPr="00F0233E">
        <w:rPr>
          <w:rFonts w:ascii="Times New Roman" w:hAnsi="Times New Roman"/>
          <w:b/>
          <w:sz w:val="24"/>
          <w:szCs w:val="24"/>
        </w:rPr>
        <w:t xml:space="preserve">. évi költségvetéséről szóló </w:t>
      </w:r>
      <w:r w:rsidR="002858B7" w:rsidRPr="00F0233E">
        <w:rPr>
          <w:rFonts w:ascii="Times New Roman" w:hAnsi="Times New Roman"/>
          <w:b/>
          <w:sz w:val="24"/>
          <w:szCs w:val="24"/>
        </w:rPr>
        <w:t>4</w:t>
      </w:r>
      <w:r w:rsidR="00357468" w:rsidRPr="00F0233E">
        <w:rPr>
          <w:rFonts w:ascii="Times New Roman" w:hAnsi="Times New Roman"/>
          <w:b/>
          <w:sz w:val="24"/>
          <w:szCs w:val="24"/>
        </w:rPr>
        <w:t>/201</w:t>
      </w:r>
      <w:r w:rsidR="002858B7" w:rsidRPr="00F0233E">
        <w:rPr>
          <w:rFonts w:ascii="Times New Roman" w:hAnsi="Times New Roman"/>
          <w:b/>
          <w:sz w:val="24"/>
          <w:szCs w:val="24"/>
        </w:rPr>
        <w:t>7</w:t>
      </w:r>
      <w:r w:rsidR="00357468" w:rsidRPr="00F0233E">
        <w:rPr>
          <w:rFonts w:ascii="Times New Roman" w:hAnsi="Times New Roman"/>
          <w:b/>
          <w:sz w:val="24"/>
          <w:szCs w:val="24"/>
        </w:rPr>
        <w:t>. (II.1</w:t>
      </w:r>
      <w:r w:rsidR="002858B7" w:rsidRPr="00F0233E">
        <w:rPr>
          <w:rFonts w:ascii="Times New Roman" w:hAnsi="Times New Roman"/>
          <w:b/>
          <w:sz w:val="24"/>
          <w:szCs w:val="24"/>
        </w:rPr>
        <w:t>6</w:t>
      </w:r>
      <w:r w:rsidR="00357468" w:rsidRPr="00F0233E">
        <w:rPr>
          <w:rFonts w:ascii="Times New Roman" w:hAnsi="Times New Roman"/>
          <w:b/>
          <w:sz w:val="24"/>
          <w:szCs w:val="24"/>
        </w:rPr>
        <w:t>.) önkormányzati rendelet alapján:</w:t>
      </w:r>
    </w:p>
    <w:p w:rsidR="00E27A88" w:rsidRPr="00F0233E" w:rsidRDefault="00E27A88" w:rsidP="00E27A88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E27A88" w:rsidRPr="00F0233E" w:rsidRDefault="00E27A88" w:rsidP="00E27A88">
      <w:pPr>
        <w:spacing w:line="252" w:lineRule="auto"/>
        <w:ind w:left="1068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Symbol" w:hAnsi="Symbol"/>
          <w:color w:val="000000"/>
          <w:sz w:val="24"/>
          <w:szCs w:val="24"/>
        </w:rPr>
        <w:t></w:t>
      </w:r>
      <w:r w:rsidRPr="00F0233E">
        <w:rPr>
          <w:rFonts w:ascii="Times New Roman" w:hAnsi="Times New Roman"/>
          <w:color w:val="000000"/>
          <w:sz w:val="24"/>
          <w:szCs w:val="24"/>
        </w:rPr>
        <w:t>  Döntés a céltartalék felosztásáról (11. § (2) bekezdés)</w:t>
      </w:r>
    </w:p>
    <w:p w:rsidR="00E27A88" w:rsidRPr="00F0233E" w:rsidRDefault="00E27A88" w:rsidP="00E27A88">
      <w:pPr>
        <w:spacing w:line="252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Times New Roman" w:hAnsi="Times New Roman"/>
          <w:color w:val="000000"/>
          <w:sz w:val="24"/>
          <w:szCs w:val="24"/>
        </w:rPr>
        <w:t>- 1. rendkívüli javítások, karbantartások elvégzésére, halaszthatatlan kisértékű tárgyi eszközök pótlására biztosított céltartalék</w:t>
      </w:r>
    </w:p>
    <w:p w:rsidR="00E27A88" w:rsidRPr="00F0233E" w:rsidRDefault="00E27A88" w:rsidP="00E27A88">
      <w:pPr>
        <w:spacing w:line="252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Times New Roman" w:hAnsi="Times New Roman"/>
          <w:color w:val="000000"/>
          <w:sz w:val="24"/>
          <w:szCs w:val="24"/>
        </w:rPr>
        <w:t>- 2. más forrásból nem finanszírozható, városi feladatok ellátásának fedezetére biztosított céltartalék</w:t>
      </w:r>
    </w:p>
    <w:p w:rsidR="00E27A88" w:rsidRPr="00F0233E" w:rsidRDefault="00E27A88" w:rsidP="00E27A88">
      <w:pPr>
        <w:spacing w:line="252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Times New Roman" w:hAnsi="Times New Roman"/>
          <w:color w:val="000000"/>
          <w:sz w:val="24"/>
          <w:szCs w:val="24"/>
        </w:rPr>
        <w:t>- 3. pályázatokhoz önerő, pályázatok előkészítő szakaszainak kiadásaira, el nem számolható kiadásokra biztosított céltartalék</w:t>
      </w:r>
    </w:p>
    <w:p w:rsidR="00E27A88" w:rsidRPr="00F0233E" w:rsidRDefault="00E27A88" w:rsidP="00E27A88">
      <w:pPr>
        <w:spacing w:line="252" w:lineRule="auto"/>
        <w:ind w:left="1068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Symbol" w:hAnsi="Symbol"/>
          <w:color w:val="000000"/>
          <w:sz w:val="24"/>
          <w:szCs w:val="24"/>
        </w:rPr>
        <w:t></w:t>
      </w:r>
      <w:r w:rsidRPr="00F0233E">
        <w:rPr>
          <w:rFonts w:ascii="Times New Roman" w:hAnsi="Times New Roman"/>
          <w:color w:val="000000"/>
          <w:sz w:val="24"/>
          <w:szCs w:val="24"/>
        </w:rPr>
        <w:t>    Az Önkormányzat számláin levő, a likviditási terv szerint átmenetileg szabad pénzeszközöket jogosult lekötött bankbetétben elhelyezni, ill. azokért elidegeníthető értékpapírt vásárolni. (12. § (1) bekezdés)</w:t>
      </w:r>
    </w:p>
    <w:p w:rsidR="00E27A88" w:rsidRPr="00F0233E" w:rsidRDefault="00E27A88" w:rsidP="00E27A88">
      <w:pPr>
        <w:spacing w:line="252" w:lineRule="auto"/>
        <w:ind w:left="1068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Symbol" w:hAnsi="Symbol"/>
          <w:color w:val="000000"/>
          <w:sz w:val="24"/>
          <w:szCs w:val="24"/>
        </w:rPr>
        <w:t></w:t>
      </w:r>
      <w:r w:rsidRPr="00F0233E">
        <w:rPr>
          <w:rFonts w:ascii="Times New Roman" w:hAnsi="Times New Roman"/>
          <w:color w:val="000000"/>
          <w:sz w:val="24"/>
          <w:szCs w:val="24"/>
        </w:rPr>
        <w:t>     Az önkormányzat nevében előzetesen nyilatkozattételre jogosult az önkormányzat által fejezeti kezelésű előirányzatokra vagy költségvetési támogatásra benyújtandó támogatási igény esetében – a pályázat benyújtását jóváhagyó és saját forrás biztosításáról szóló külön képviselő-testületi döntés nélkül –a saját forrás biztosításáról azzal, hogy nyertes pályázat esetén a támogatási szerződés megkötéséhez képviselő-testületi döntés szükséges.</w:t>
      </w:r>
      <w:r w:rsidRPr="00F0233E">
        <w:rPr>
          <w:sz w:val="24"/>
          <w:szCs w:val="24"/>
        </w:rPr>
        <w:t xml:space="preserve"> </w:t>
      </w:r>
      <w:r w:rsidRPr="00F0233E">
        <w:rPr>
          <w:rFonts w:ascii="Times New Roman" w:hAnsi="Times New Roman"/>
          <w:color w:val="000000"/>
          <w:sz w:val="24"/>
          <w:szCs w:val="24"/>
        </w:rPr>
        <w:t>(12. § (2) bekezdés)</w:t>
      </w:r>
    </w:p>
    <w:p w:rsidR="00E27A88" w:rsidRPr="00E27A88" w:rsidRDefault="00E27A88" w:rsidP="00E27A88">
      <w:pPr>
        <w:spacing w:line="252" w:lineRule="auto"/>
        <w:ind w:left="1068" w:hanging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0233E">
        <w:rPr>
          <w:rFonts w:ascii="Symbol" w:hAnsi="Symbol"/>
          <w:color w:val="000000"/>
          <w:sz w:val="24"/>
          <w:szCs w:val="24"/>
        </w:rPr>
        <w:t></w:t>
      </w:r>
      <w:r w:rsidRPr="00F0233E">
        <w:rPr>
          <w:rFonts w:ascii="Times New Roman" w:hAnsi="Times New Roman"/>
          <w:color w:val="000000"/>
          <w:sz w:val="24"/>
          <w:szCs w:val="24"/>
        </w:rPr>
        <w:t>     Döntés a költségvetési szerveknél megüresedő álláshely esetén a zárolt költségvetési előirányzat fel</w:t>
      </w:r>
      <w:r w:rsidR="0037039D" w:rsidRPr="00F0233E">
        <w:rPr>
          <w:rFonts w:ascii="Times New Roman" w:hAnsi="Times New Roman"/>
          <w:color w:val="000000"/>
          <w:sz w:val="24"/>
          <w:szCs w:val="24"/>
        </w:rPr>
        <w:t>oldásáról. (13. § (5) bekezdés)</w:t>
      </w:r>
      <w:r w:rsidR="008E35D9">
        <w:rPr>
          <w:rFonts w:ascii="Times New Roman" w:hAnsi="Times New Roman"/>
          <w:color w:val="000000"/>
          <w:sz w:val="24"/>
          <w:szCs w:val="24"/>
        </w:rPr>
        <w:t>”</w:t>
      </w:r>
    </w:p>
    <w:p w:rsidR="001E5334" w:rsidRPr="001703DC" w:rsidRDefault="001E5334" w:rsidP="001E5334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D7361" w:rsidRPr="001E5334" w:rsidRDefault="000D7361" w:rsidP="001E5334"/>
    <w:sectPr w:rsidR="000D7361" w:rsidRPr="001E5334" w:rsidSect="004024E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1A3" w:rsidRDefault="008901A3" w:rsidP="001B2CDE">
      <w:pPr>
        <w:spacing w:after="0" w:line="240" w:lineRule="auto"/>
      </w:pPr>
      <w:r>
        <w:separator/>
      </w:r>
    </w:p>
  </w:endnote>
  <w:endnote w:type="continuationSeparator" w:id="0">
    <w:p w:rsidR="008901A3" w:rsidRDefault="008901A3" w:rsidP="001B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5406574"/>
      <w:docPartObj>
        <w:docPartGallery w:val="Page Numbers (Bottom of Page)"/>
        <w:docPartUnique/>
      </w:docPartObj>
    </w:sdtPr>
    <w:sdtEndPr/>
    <w:sdtContent>
      <w:p w:rsidR="001B2CDE" w:rsidRDefault="00C73157">
        <w:pPr>
          <w:pStyle w:val="llb"/>
          <w:jc w:val="center"/>
        </w:pPr>
        <w:r>
          <w:fldChar w:fldCharType="begin"/>
        </w:r>
        <w:r w:rsidR="001B2CDE">
          <w:instrText>PAGE   \* MERGEFORMAT</w:instrText>
        </w:r>
        <w:r>
          <w:fldChar w:fldCharType="separate"/>
        </w:r>
        <w:r w:rsidR="00F92500">
          <w:rPr>
            <w:noProof/>
          </w:rPr>
          <w:t>1</w:t>
        </w:r>
        <w:r>
          <w:fldChar w:fldCharType="end"/>
        </w:r>
      </w:p>
    </w:sdtContent>
  </w:sdt>
  <w:p w:rsidR="001B2CDE" w:rsidRDefault="001B2CD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1A3" w:rsidRDefault="008901A3" w:rsidP="001B2CDE">
      <w:pPr>
        <w:spacing w:after="0" w:line="240" w:lineRule="auto"/>
      </w:pPr>
      <w:r>
        <w:separator/>
      </w:r>
    </w:p>
  </w:footnote>
  <w:footnote w:type="continuationSeparator" w:id="0">
    <w:p w:rsidR="008901A3" w:rsidRDefault="008901A3" w:rsidP="001B2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72F62"/>
    <w:multiLevelType w:val="hybridMultilevel"/>
    <w:tmpl w:val="9EA814E6"/>
    <w:lvl w:ilvl="0" w:tplc="D6949A6C">
      <w:start w:val="3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" w15:restartNumberingAfterBreak="0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037DF"/>
    <w:multiLevelType w:val="hybridMultilevel"/>
    <w:tmpl w:val="E200A164"/>
    <w:lvl w:ilvl="0" w:tplc="1C22AE78">
      <w:start w:val="4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2" w:hanging="360"/>
      </w:pPr>
    </w:lvl>
    <w:lvl w:ilvl="2" w:tplc="040E001B" w:tentative="1">
      <w:start w:val="1"/>
      <w:numFmt w:val="lowerRoman"/>
      <w:lvlText w:val="%3."/>
      <w:lvlJc w:val="right"/>
      <w:pPr>
        <w:ind w:left="4632" w:hanging="180"/>
      </w:pPr>
    </w:lvl>
    <w:lvl w:ilvl="3" w:tplc="040E000F" w:tentative="1">
      <w:start w:val="1"/>
      <w:numFmt w:val="decimal"/>
      <w:lvlText w:val="%4."/>
      <w:lvlJc w:val="left"/>
      <w:pPr>
        <w:ind w:left="5352" w:hanging="360"/>
      </w:pPr>
    </w:lvl>
    <w:lvl w:ilvl="4" w:tplc="040E0019" w:tentative="1">
      <w:start w:val="1"/>
      <w:numFmt w:val="lowerLetter"/>
      <w:lvlText w:val="%5."/>
      <w:lvlJc w:val="left"/>
      <w:pPr>
        <w:ind w:left="6072" w:hanging="360"/>
      </w:pPr>
    </w:lvl>
    <w:lvl w:ilvl="5" w:tplc="040E001B" w:tentative="1">
      <w:start w:val="1"/>
      <w:numFmt w:val="lowerRoman"/>
      <w:lvlText w:val="%6."/>
      <w:lvlJc w:val="right"/>
      <w:pPr>
        <w:ind w:left="6792" w:hanging="180"/>
      </w:pPr>
    </w:lvl>
    <w:lvl w:ilvl="6" w:tplc="040E000F" w:tentative="1">
      <w:start w:val="1"/>
      <w:numFmt w:val="decimal"/>
      <w:lvlText w:val="%7."/>
      <w:lvlJc w:val="left"/>
      <w:pPr>
        <w:ind w:left="7512" w:hanging="360"/>
      </w:pPr>
    </w:lvl>
    <w:lvl w:ilvl="7" w:tplc="040E0019" w:tentative="1">
      <w:start w:val="1"/>
      <w:numFmt w:val="lowerLetter"/>
      <w:lvlText w:val="%8."/>
      <w:lvlJc w:val="left"/>
      <w:pPr>
        <w:ind w:left="8232" w:hanging="360"/>
      </w:pPr>
    </w:lvl>
    <w:lvl w:ilvl="8" w:tplc="040E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9" w15:restartNumberingAfterBreak="0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53476"/>
    <w:multiLevelType w:val="hybridMultilevel"/>
    <w:tmpl w:val="9218303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12"/>
  </w:num>
  <w:num w:numId="5">
    <w:abstractNumId w:val="2"/>
  </w:num>
  <w:num w:numId="6">
    <w:abstractNumId w:val="11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004"/>
    <w:rsid w:val="00045EA6"/>
    <w:rsid w:val="0005115E"/>
    <w:rsid w:val="00065C53"/>
    <w:rsid w:val="000D7361"/>
    <w:rsid w:val="000E48D5"/>
    <w:rsid w:val="00110A7E"/>
    <w:rsid w:val="00143AD9"/>
    <w:rsid w:val="00156FCE"/>
    <w:rsid w:val="001B2CDE"/>
    <w:rsid w:val="001C23AB"/>
    <w:rsid w:val="001C6DBB"/>
    <w:rsid w:val="001D1153"/>
    <w:rsid w:val="001E4687"/>
    <w:rsid w:val="001E5334"/>
    <w:rsid w:val="001F54E7"/>
    <w:rsid w:val="00246C87"/>
    <w:rsid w:val="00276004"/>
    <w:rsid w:val="002858B7"/>
    <w:rsid w:val="00303B65"/>
    <w:rsid w:val="00357468"/>
    <w:rsid w:val="0037039D"/>
    <w:rsid w:val="004024E5"/>
    <w:rsid w:val="0042670F"/>
    <w:rsid w:val="00481E80"/>
    <w:rsid w:val="004B6293"/>
    <w:rsid w:val="004F494B"/>
    <w:rsid w:val="004F5C30"/>
    <w:rsid w:val="0054493D"/>
    <w:rsid w:val="006D5ED6"/>
    <w:rsid w:val="00773600"/>
    <w:rsid w:val="007812B2"/>
    <w:rsid w:val="00792994"/>
    <w:rsid w:val="007A32C0"/>
    <w:rsid w:val="007C517E"/>
    <w:rsid w:val="007C6484"/>
    <w:rsid w:val="008342CC"/>
    <w:rsid w:val="008845E5"/>
    <w:rsid w:val="008901A3"/>
    <w:rsid w:val="008E35D9"/>
    <w:rsid w:val="008F596C"/>
    <w:rsid w:val="0091466B"/>
    <w:rsid w:val="00924BF7"/>
    <w:rsid w:val="009278A2"/>
    <w:rsid w:val="00940DB6"/>
    <w:rsid w:val="00997501"/>
    <w:rsid w:val="009B4BFE"/>
    <w:rsid w:val="009C0182"/>
    <w:rsid w:val="009C6134"/>
    <w:rsid w:val="009E3E54"/>
    <w:rsid w:val="009F5721"/>
    <w:rsid w:val="00A01731"/>
    <w:rsid w:val="00A32163"/>
    <w:rsid w:val="00A60E24"/>
    <w:rsid w:val="00A75318"/>
    <w:rsid w:val="00AE5870"/>
    <w:rsid w:val="00B67661"/>
    <w:rsid w:val="00B700E9"/>
    <w:rsid w:val="00B86055"/>
    <w:rsid w:val="00BB324E"/>
    <w:rsid w:val="00BC47EF"/>
    <w:rsid w:val="00BD4645"/>
    <w:rsid w:val="00C2530E"/>
    <w:rsid w:val="00C37BDD"/>
    <w:rsid w:val="00C73157"/>
    <w:rsid w:val="00C87152"/>
    <w:rsid w:val="00CD7561"/>
    <w:rsid w:val="00D11457"/>
    <w:rsid w:val="00D52B60"/>
    <w:rsid w:val="00DD375E"/>
    <w:rsid w:val="00DE41F8"/>
    <w:rsid w:val="00E00416"/>
    <w:rsid w:val="00E03AF9"/>
    <w:rsid w:val="00E27A88"/>
    <w:rsid w:val="00ED44C2"/>
    <w:rsid w:val="00F0233E"/>
    <w:rsid w:val="00F156C9"/>
    <w:rsid w:val="00F245E7"/>
    <w:rsid w:val="00F40C83"/>
    <w:rsid w:val="00F52F9A"/>
    <w:rsid w:val="00F92500"/>
    <w:rsid w:val="00FB45D5"/>
    <w:rsid w:val="00FC1642"/>
    <w:rsid w:val="00FD63CD"/>
    <w:rsid w:val="00FE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770B53-3449-4E2F-BCC7-F2CE89DF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B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2CDE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1B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2CDE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3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3B65"/>
    <w:rPr>
      <w:rFonts w:ascii="Segoe UI" w:eastAsia="Calibri" w:hAnsi="Segoe UI" w:cs="Segoe UI"/>
      <w:sz w:val="18"/>
      <w:szCs w:val="18"/>
    </w:rPr>
  </w:style>
  <w:style w:type="paragraph" w:styleId="Cm">
    <w:name w:val="Title"/>
    <w:basedOn w:val="Norml"/>
    <w:link w:val="CmChar"/>
    <w:qFormat/>
    <w:rsid w:val="00B700E9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B700E9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4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Lucza Alexandra</dc:creator>
  <cp:lastModifiedBy>Lucza Alexandra</cp:lastModifiedBy>
  <cp:revision>19</cp:revision>
  <cp:lastPrinted>2016-03-24T09:41:00Z</cp:lastPrinted>
  <dcterms:created xsi:type="dcterms:W3CDTF">2016-03-24T09:41:00Z</dcterms:created>
  <dcterms:modified xsi:type="dcterms:W3CDTF">2017-06-15T08:06:00Z</dcterms:modified>
</cp:coreProperties>
</file>