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4DF6" w:rsidRPr="00FA0ABC" w:rsidRDefault="00D64DF6" w:rsidP="00D64DF6">
      <w:pPr>
        <w:pStyle w:val="Cmsor2"/>
        <w:jc w:val="right"/>
        <w:rPr>
          <w:rFonts w:ascii="Times New Roman" w:hAnsi="Times New Roman"/>
          <w:b w:val="0"/>
          <w:i/>
          <w:sz w:val="22"/>
          <w:szCs w:val="22"/>
        </w:rPr>
      </w:pPr>
      <w:r w:rsidRPr="00FA0ABC">
        <w:rPr>
          <w:rFonts w:ascii="Times New Roman" w:hAnsi="Times New Roman"/>
          <w:b w:val="0"/>
          <w:i/>
          <w:sz w:val="22"/>
          <w:szCs w:val="22"/>
        </w:rPr>
        <w:t>3. számú melléklet a            / 2014. sz. Képv. test. határozathoz</w:t>
      </w:r>
    </w:p>
    <w:p w:rsidR="00D64DF6" w:rsidRPr="00D64DF6" w:rsidRDefault="00D64DF6" w:rsidP="00D64DF6">
      <w:pPr>
        <w:pStyle w:val="Cmsor2"/>
        <w:rPr>
          <w:rFonts w:ascii="Times New Roman" w:hAnsi="Times New Roman"/>
          <w:b w:val="0"/>
          <w:sz w:val="20"/>
          <w:szCs w:val="20"/>
        </w:rPr>
      </w:pPr>
    </w:p>
    <w:p w:rsidR="00DF3965" w:rsidRPr="00D64DF6" w:rsidRDefault="00DF3965">
      <w:pPr>
        <w:jc w:val="both"/>
        <w:rPr>
          <w:sz w:val="20"/>
          <w:szCs w:val="20"/>
        </w:rPr>
      </w:pPr>
    </w:p>
    <w:p w:rsidR="00D64DF6" w:rsidRPr="00D64DF6" w:rsidRDefault="00D64DF6">
      <w:pPr>
        <w:pStyle w:val="Cmsor3"/>
        <w:rPr>
          <w:rFonts w:ascii="Times New Roman" w:hAnsi="Times New Roman"/>
          <w:sz w:val="24"/>
        </w:rPr>
      </w:pPr>
    </w:p>
    <w:p w:rsidR="00DF3965" w:rsidRPr="00D64DF6" w:rsidRDefault="00DF3965">
      <w:pPr>
        <w:pStyle w:val="Cmsor3"/>
        <w:rPr>
          <w:rFonts w:ascii="Times New Roman" w:hAnsi="Times New Roman"/>
          <w:sz w:val="24"/>
        </w:rPr>
      </w:pPr>
      <w:r w:rsidRPr="00D64DF6">
        <w:rPr>
          <w:rFonts w:ascii="Times New Roman" w:hAnsi="Times New Roman"/>
          <w:sz w:val="24"/>
        </w:rPr>
        <w:t>"B" TÍPUSÚ PÁLYÁZATI KIÍR</w:t>
      </w:r>
      <w:bookmarkStart w:id="0" w:name="_GoBack"/>
      <w:bookmarkEnd w:id="0"/>
      <w:r w:rsidRPr="00D64DF6">
        <w:rPr>
          <w:rFonts w:ascii="Times New Roman" w:hAnsi="Times New Roman"/>
          <w:sz w:val="24"/>
        </w:rPr>
        <w:t>ÁS</w:t>
      </w:r>
    </w:p>
    <w:p w:rsidR="00DF3965" w:rsidRPr="00D64DF6" w:rsidRDefault="00DF3965">
      <w:pPr>
        <w:jc w:val="both"/>
      </w:pPr>
    </w:p>
    <w:p w:rsidR="00DF3965" w:rsidRPr="00D64DF6" w:rsidRDefault="00D64DF6">
      <w:pPr>
        <w:jc w:val="center"/>
        <w:rPr>
          <w:b/>
          <w:bCs/>
        </w:rPr>
      </w:pPr>
      <w:r>
        <w:rPr>
          <w:b/>
          <w:bCs/>
        </w:rPr>
        <w:t xml:space="preserve">Kiskőrös Város </w:t>
      </w:r>
      <w:r w:rsidR="00DF3965" w:rsidRPr="00D64DF6">
        <w:rPr>
          <w:b/>
          <w:bCs/>
        </w:rPr>
        <w:t xml:space="preserve">Önkormányzata az Emberi Erőforrások Minisztériumával </w:t>
      </w:r>
    </w:p>
    <w:p w:rsidR="00DF3965" w:rsidRPr="00D64DF6" w:rsidRDefault="00DF3965">
      <w:pPr>
        <w:jc w:val="center"/>
        <w:rPr>
          <w:b/>
          <w:bCs/>
        </w:rPr>
      </w:pPr>
      <w:r w:rsidRPr="00D64DF6">
        <w:rPr>
          <w:b/>
          <w:bCs/>
        </w:rPr>
        <w:t>Együttműködve, az 51/2007. (III.26</w:t>
      </w:r>
      <w:r w:rsidR="00135078" w:rsidRPr="00D64DF6">
        <w:rPr>
          <w:b/>
          <w:bCs/>
        </w:rPr>
        <w:t>.</w:t>
      </w:r>
      <w:r w:rsidRPr="00D64DF6">
        <w:rPr>
          <w:b/>
          <w:bCs/>
        </w:rPr>
        <w:t>) Kormányrendelet alapján</w:t>
      </w:r>
      <w:r w:rsidRPr="00D64DF6">
        <w:rPr>
          <w:b/>
          <w:bCs/>
        </w:rPr>
        <w:br/>
        <w:t xml:space="preserve"> ezennel kiírja a 201</w:t>
      </w:r>
      <w:r w:rsidR="00521B78" w:rsidRPr="00D64DF6">
        <w:rPr>
          <w:b/>
          <w:bCs/>
        </w:rPr>
        <w:t>5</w:t>
      </w:r>
      <w:r w:rsidRPr="00D64DF6">
        <w:rPr>
          <w:b/>
          <w:bCs/>
        </w:rPr>
        <w:t xml:space="preserve">. évre </w:t>
      </w:r>
    </w:p>
    <w:p w:rsidR="00DF3965" w:rsidRPr="00D64DF6" w:rsidRDefault="00DF3965">
      <w:pPr>
        <w:jc w:val="center"/>
        <w:rPr>
          <w:b/>
          <w:bCs/>
        </w:rPr>
      </w:pPr>
      <w:r w:rsidRPr="00D64DF6">
        <w:rPr>
          <w:b/>
          <w:bCs/>
        </w:rPr>
        <w:t>a Bursa Hungarica Felsőoktatási Önkormányzati Ösztöndíjpályázatot</w:t>
      </w:r>
    </w:p>
    <w:p w:rsidR="00DF3965" w:rsidRPr="00D64DF6" w:rsidRDefault="00DF3965">
      <w:pPr>
        <w:jc w:val="center"/>
        <w:rPr>
          <w:b/>
          <w:bCs/>
        </w:rPr>
      </w:pPr>
      <w:r w:rsidRPr="00D64DF6">
        <w:rPr>
          <w:b/>
          <w:bCs/>
        </w:rPr>
        <w:t>felsőoktatási tanulmányokat kezdeni kívánó fiatalok számára</w:t>
      </w:r>
    </w:p>
    <w:p w:rsidR="00DF3965" w:rsidRPr="00D64DF6" w:rsidRDefault="00DF3965">
      <w:pPr>
        <w:jc w:val="both"/>
      </w:pPr>
    </w:p>
    <w:p w:rsidR="00DF3965" w:rsidRPr="00D64DF6" w:rsidRDefault="00DF3965" w:rsidP="002B4481">
      <w:pPr>
        <w:jc w:val="both"/>
        <w:rPr>
          <w:b/>
        </w:rPr>
      </w:pPr>
      <w:smartTag w:uri="urn:schemas-microsoft-com:office:smarttags" w:element="metricconverter">
        <w:smartTagPr>
          <w:attr w:name="ProductID" w:val="1. a"/>
        </w:smartTagPr>
        <w:r w:rsidRPr="00D64DF6">
          <w:rPr>
            <w:b/>
          </w:rPr>
          <w:t>1. A</w:t>
        </w:r>
      </w:smartTag>
      <w:r w:rsidRPr="00D64DF6">
        <w:rPr>
          <w:b/>
        </w:rPr>
        <w:t xml:space="preserve"> pályázat célja</w:t>
      </w:r>
    </w:p>
    <w:p w:rsidR="00DF3965" w:rsidRPr="00D64DF6" w:rsidRDefault="00DF3965" w:rsidP="002B4481">
      <w:pPr>
        <w:jc w:val="both"/>
      </w:pPr>
      <w:r w:rsidRPr="00D64DF6">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kapcsolatos pénzkezelési feladatait az Emberi Erőforrás Támogatáskezelő (továbbiakban: Támogatáskezelő) végzi, míg az elbírálási feladatokat az ösztöndíjpályázathoz csatlakozó települési és megyei önkormányzatok látják el.</w:t>
      </w:r>
    </w:p>
    <w:p w:rsidR="00DF3965" w:rsidRPr="00D64DF6" w:rsidRDefault="00DF3965" w:rsidP="002B4481">
      <w:pPr>
        <w:jc w:val="both"/>
      </w:pPr>
    </w:p>
    <w:p w:rsidR="00DF3965" w:rsidRPr="00D64DF6" w:rsidRDefault="00DF3965" w:rsidP="002B4481">
      <w:pPr>
        <w:tabs>
          <w:tab w:val="num" w:pos="0"/>
        </w:tabs>
        <w:jc w:val="both"/>
      </w:pPr>
      <w:r w:rsidRPr="00D64DF6">
        <w:rPr>
          <w:b/>
          <w:bCs/>
          <w:lang w:eastAsia="en-US"/>
        </w:rPr>
        <w:t xml:space="preserve">A Bursa Hungarica Felsőoktatási Önkormányzati Ösztöndíjrendszer jogszabályi hátteréül </w:t>
      </w:r>
      <w:r w:rsidRPr="00D64DF6">
        <w:rPr>
          <w:b/>
          <w:bCs/>
          <w:i/>
          <w:lang w:eastAsia="en-US"/>
        </w:rPr>
        <w:t xml:space="preserve">a felsőoktatásban részt vevő hallgatók juttatásairól és az általuk fizetendő egyes térítésekről szóló 51/2007. (III.26.) Kormányrendelet </w:t>
      </w:r>
      <w:r w:rsidRPr="00D64DF6">
        <w:rPr>
          <w:b/>
          <w:bCs/>
          <w:lang w:eastAsia="en-US"/>
        </w:rPr>
        <w:t>szolgál.</w:t>
      </w:r>
    </w:p>
    <w:p w:rsidR="00DF3965" w:rsidRPr="00D64DF6" w:rsidRDefault="00DF3965" w:rsidP="002B4481">
      <w:pPr>
        <w:jc w:val="both"/>
      </w:pPr>
    </w:p>
    <w:p w:rsidR="00DF3965" w:rsidRPr="00D64DF6" w:rsidRDefault="00DF3965">
      <w:pPr>
        <w:numPr>
          <w:ilvl w:val="0"/>
          <w:numId w:val="11"/>
        </w:numPr>
        <w:ind w:left="284" w:hanging="284"/>
        <w:jc w:val="both"/>
        <w:rPr>
          <w:b/>
        </w:rPr>
      </w:pPr>
      <w:r w:rsidRPr="00D64DF6">
        <w:rPr>
          <w:b/>
        </w:rPr>
        <w:t>Pályázók köre</w:t>
      </w:r>
    </w:p>
    <w:p w:rsidR="00DF3965" w:rsidRPr="00D64DF6" w:rsidRDefault="00DF3965" w:rsidP="00166DAA">
      <w:pPr>
        <w:jc w:val="both"/>
        <w:rPr>
          <w:b/>
        </w:rPr>
      </w:pPr>
    </w:p>
    <w:p w:rsidR="00DF3965" w:rsidRPr="00D64DF6" w:rsidRDefault="00DF3965" w:rsidP="00166DAA">
      <w:pPr>
        <w:pStyle w:val="Szvegtrzs"/>
      </w:pPr>
      <w:r w:rsidRPr="00D64DF6">
        <w:t>A Bursa Hungarica Ösztöndíjban az 51/2007. (III.26.)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rsidR="00DF3965" w:rsidRPr="00D64DF6" w:rsidRDefault="00DF3965" w:rsidP="00166DAA">
      <w:pPr>
        <w:jc w:val="both"/>
        <w:rPr>
          <w:b/>
        </w:rPr>
      </w:pPr>
    </w:p>
    <w:p w:rsidR="00DF3965" w:rsidRPr="00D64DF6" w:rsidRDefault="00DF3965">
      <w:pPr>
        <w:jc w:val="both"/>
      </w:pPr>
      <w:r w:rsidRPr="00D64DF6">
        <w:t xml:space="preserve">Az ösztöndíjpályázatra azok </w:t>
      </w:r>
      <w:r w:rsidRPr="00D64DF6">
        <w:rPr>
          <w:b/>
          <w:bCs/>
        </w:rPr>
        <w:t>a települési önkormányzat illetékességi területén lakóhellyel rendelkező, hátrányos szociális helyzetű fiatalok</w:t>
      </w:r>
      <w:r w:rsidRPr="00D64DF6">
        <w:t xml:space="preserve"> jelentkezhetnek, akik:</w:t>
      </w:r>
    </w:p>
    <w:p w:rsidR="00DF3965" w:rsidRPr="00D64DF6" w:rsidRDefault="00DF3965">
      <w:pPr>
        <w:jc w:val="both"/>
      </w:pPr>
    </w:p>
    <w:p w:rsidR="00DF3965" w:rsidRPr="00D64DF6" w:rsidRDefault="00DF3965">
      <w:pPr>
        <w:jc w:val="both"/>
        <w:rPr>
          <w:b/>
          <w:bCs/>
        </w:rPr>
      </w:pPr>
      <w:r w:rsidRPr="00D64DF6">
        <w:rPr>
          <w:b/>
          <w:bCs/>
        </w:rPr>
        <w:t xml:space="preserve">a) a </w:t>
      </w:r>
      <w:r w:rsidR="00521B78" w:rsidRPr="00D64DF6">
        <w:rPr>
          <w:b/>
          <w:bCs/>
        </w:rPr>
        <w:t>2014</w:t>
      </w:r>
      <w:r w:rsidRPr="00D64DF6">
        <w:rPr>
          <w:b/>
          <w:bCs/>
        </w:rPr>
        <w:t>/</w:t>
      </w:r>
      <w:r w:rsidR="00521B78" w:rsidRPr="00D64DF6">
        <w:rPr>
          <w:b/>
          <w:bCs/>
        </w:rPr>
        <w:t>2015</w:t>
      </w:r>
      <w:r w:rsidRPr="00D64DF6">
        <w:rPr>
          <w:b/>
          <w:bCs/>
        </w:rPr>
        <w:t>. tanévben utolsó éves, érettségi előtt álló középiskolások;</w:t>
      </w:r>
    </w:p>
    <w:p w:rsidR="00DF3965" w:rsidRPr="00D64DF6" w:rsidRDefault="00DF3965">
      <w:pPr>
        <w:spacing w:before="120"/>
        <w:jc w:val="both"/>
        <w:rPr>
          <w:b/>
          <w:bCs/>
        </w:rPr>
      </w:pPr>
      <w:r w:rsidRPr="00D64DF6">
        <w:rPr>
          <w:b/>
          <w:bCs/>
        </w:rPr>
        <w:t>vagy</w:t>
      </w:r>
    </w:p>
    <w:p w:rsidR="00DF3965" w:rsidRPr="00D64DF6" w:rsidRDefault="00DF3965">
      <w:pPr>
        <w:pStyle w:val="Szvegtrzs3"/>
        <w:spacing w:before="120"/>
        <w:rPr>
          <w:rFonts w:ascii="Times New Roman" w:hAnsi="Times New Roman"/>
        </w:rPr>
      </w:pPr>
      <w:r w:rsidRPr="00D64DF6">
        <w:rPr>
          <w:rFonts w:ascii="Times New Roman" w:hAnsi="Times New Roman"/>
        </w:rPr>
        <w:t>b) felsőfokú diplomával nem rendelkező, felsőoktatási intézménybe még felvételt nem nyert érettségizettek;</w:t>
      </w:r>
    </w:p>
    <w:p w:rsidR="00DF3965" w:rsidRPr="00D64DF6" w:rsidRDefault="00DF3965">
      <w:pPr>
        <w:jc w:val="both"/>
        <w:rPr>
          <w:b/>
          <w:bCs/>
        </w:rPr>
      </w:pPr>
    </w:p>
    <w:p w:rsidR="00DF3965" w:rsidRPr="00D64DF6" w:rsidRDefault="00DF3965">
      <w:pPr>
        <w:jc w:val="both"/>
      </w:pPr>
      <w:r w:rsidRPr="00D64DF6">
        <w:t xml:space="preserve">és </w:t>
      </w:r>
      <w:r w:rsidRPr="00D64DF6">
        <w:rPr>
          <w:b/>
          <w:bCs/>
        </w:rPr>
        <w:t xml:space="preserve">a </w:t>
      </w:r>
      <w:r w:rsidR="00521B78" w:rsidRPr="00D64DF6">
        <w:rPr>
          <w:b/>
          <w:bCs/>
        </w:rPr>
        <w:t>2015</w:t>
      </w:r>
      <w:r w:rsidRPr="00D64DF6">
        <w:rPr>
          <w:b/>
          <w:bCs/>
        </w:rPr>
        <w:t>/</w:t>
      </w:r>
      <w:r w:rsidR="00521B78" w:rsidRPr="00D64DF6">
        <w:rPr>
          <w:b/>
          <w:bCs/>
        </w:rPr>
        <w:t>2016</w:t>
      </w:r>
      <w:r w:rsidRPr="00D64DF6">
        <w:rPr>
          <w:b/>
          <w:bCs/>
        </w:rPr>
        <w:t>. tanévtől kezdődően</w:t>
      </w:r>
      <w:r w:rsidRPr="00D64DF6">
        <w:t xml:space="preserve"> felsőoktatási intézmény keretében </w:t>
      </w:r>
      <w:r w:rsidRPr="00D64DF6">
        <w:rPr>
          <w:b/>
          <w:bCs/>
          <w:snapToGrid w:val="0"/>
        </w:rPr>
        <w:t>teljes idejű (nappali tagozatos</w:t>
      </w:r>
      <w:r w:rsidRPr="00D64DF6">
        <w:rPr>
          <w:snapToGrid w:val="0"/>
        </w:rPr>
        <w:t>) alapfokozatot és szakképzettséget eredményező alapképzésben, osztatlan képzésben vagy felsőoktatási</w:t>
      </w:r>
      <w:r w:rsidRPr="00D64DF6">
        <w:rPr>
          <w:snapToGrid w:val="0"/>
          <w:color w:val="FF0000"/>
        </w:rPr>
        <w:t xml:space="preserve"> </w:t>
      </w:r>
      <w:r w:rsidRPr="00D64DF6">
        <w:rPr>
          <w:snapToGrid w:val="0"/>
        </w:rPr>
        <w:t>szakképzésben kívánnak részt</w:t>
      </w:r>
      <w:r w:rsidRPr="00D64DF6">
        <w:t xml:space="preserve"> venni. </w:t>
      </w:r>
    </w:p>
    <w:p w:rsidR="00DF3965" w:rsidRPr="00D64DF6" w:rsidRDefault="00DF3965">
      <w:pPr>
        <w:jc w:val="both"/>
      </w:pPr>
    </w:p>
    <w:p w:rsidR="00DF3965" w:rsidRPr="00D64DF6" w:rsidRDefault="00DF3965" w:rsidP="00927B4C">
      <w:pPr>
        <w:jc w:val="both"/>
        <w:rPr>
          <w:b/>
          <w:bCs/>
        </w:rPr>
      </w:pPr>
      <w:r w:rsidRPr="00D64DF6">
        <w:rPr>
          <w:b/>
        </w:rPr>
        <w:t xml:space="preserve">Nem részesülhet ösztöndíjban az a pályázó, </w:t>
      </w:r>
      <w:r w:rsidRPr="00D64DF6">
        <w:rPr>
          <w:b/>
          <w:bCs/>
        </w:rPr>
        <w:t>aki:</w:t>
      </w:r>
    </w:p>
    <w:p w:rsidR="00DF3965" w:rsidRPr="00D64DF6" w:rsidRDefault="00DF3965" w:rsidP="00927B4C">
      <w:pPr>
        <w:numPr>
          <w:ilvl w:val="0"/>
          <w:numId w:val="12"/>
        </w:numPr>
        <w:jc w:val="both"/>
        <w:rPr>
          <w:bCs/>
        </w:rPr>
      </w:pPr>
      <w:r w:rsidRPr="00D64DF6">
        <w:rPr>
          <w:bCs/>
        </w:rPr>
        <w:t xml:space="preserve">középiskolai akkreditált iskolarendszerű felsőfokú szakképzésben vesz részt </w:t>
      </w:r>
    </w:p>
    <w:p w:rsidR="00DF3965" w:rsidRPr="00D64DF6" w:rsidRDefault="00DF3965" w:rsidP="00927B4C">
      <w:pPr>
        <w:numPr>
          <w:ilvl w:val="0"/>
          <w:numId w:val="5"/>
        </w:numPr>
        <w:jc w:val="both"/>
        <w:rPr>
          <w:bCs/>
        </w:rPr>
      </w:pPr>
      <w:r w:rsidRPr="00D64DF6">
        <w:rPr>
          <w:bCs/>
        </w:rPr>
        <w:t>a Magyar Honvédség és a fegyveres szervek hivatásos és szerződéses állományú hallgatója</w:t>
      </w:r>
    </w:p>
    <w:p w:rsidR="00DF3965" w:rsidRPr="00D64DF6" w:rsidRDefault="00DF3965" w:rsidP="001C6C63">
      <w:pPr>
        <w:numPr>
          <w:ilvl w:val="0"/>
          <w:numId w:val="5"/>
        </w:numPr>
        <w:jc w:val="both"/>
        <w:rPr>
          <w:bCs/>
        </w:rPr>
      </w:pPr>
      <w:r w:rsidRPr="00D64DF6">
        <w:rPr>
          <w:bCs/>
        </w:rPr>
        <w:lastRenderedPageBreak/>
        <w:t xml:space="preserve">doktori (PhD) képzésben vesz részt </w:t>
      </w:r>
    </w:p>
    <w:p w:rsidR="00DF3965" w:rsidRPr="00D64DF6" w:rsidRDefault="00DF3965" w:rsidP="001C6C63">
      <w:pPr>
        <w:numPr>
          <w:ilvl w:val="0"/>
          <w:numId w:val="5"/>
        </w:numPr>
        <w:jc w:val="both"/>
        <w:rPr>
          <w:bCs/>
        </w:rPr>
      </w:pPr>
      <w:r w:rsidRPr="00D64DF6">
        <w:rPr>
          <w:bCs/>
        </w:rPr>
        <w:t>kizárólag külföldi intézménnyel áll hallgatói jogviszonyban</w:t>
      </w:r>
    </w:p>
    <w:p w:rsidR="00DF3965" w:rsidRPr="00D64DF6" w:rsidRDefault="00DF3965">
      <w:pPr>
        <w:jc w:val="both"/>
        <w:rPr>
          <w:b/>
          <w:bCs/>
        </w:rPr>
      </w:pPr>
    </w:p>
    <w:p w:rsidR="00DF3965" w:rsidRDefault="00DF3965">
      <w:pPr>
        <w:jc w:val="both"/>
      </w:pPr>
      <w:r w:rsidRPr="00D64DF6">
        <w:rPr>
          <w:b/>
          <w:bCs/>
        </w:rPr>
        <w:t xml:space="preserve">A pályázók közül csak azok részesülhetnek ösztöndíjban, akik </w:t>
      </w:r>
      <w:r w:rsidR="00521B78" w:rsidRPr="00D64DF6">
        <w:rPr>
          <w:b/>
          <w:bCs/>
          <w:u w:val="single"/>
        </w:rPr>
        <w:t>2015</w:t>
      </w:r>
      <w:r w:rsidR="005E4D88" w:rsidRPr="00D64DF6">
        <w:rPr>
          <w:b/>
          <w:bCs/>
          <w:u w:val="single"/>
        </w:rPr>
        <w:t>/2016. tanév</w:t>
      </w:r>
      <w:r w:rsidRPr="00D64DF6">
        <w:rPr>
          <w:b/>
          <w:bCs/>
          <w:u w:val="single"/>
        </w:rPr>
        <w:t>ben először nyernek felvételt</w:t>
      </w:r>
      <w:r w:rsidRPr="00D64DF6">
        <w:rPr>
          <w:b/>
          <w:bCs/>
        </w:rPr>
        <w:t xml:space="preserve"> felsőoktatási intézménybe, és tanulmányaikat a </w:t>
      </w:r>
      <w:r w:rsidR="00521B78" w:rsidRPr="00D64DF6">
        <w:rPr>
          <w:b/>
          <w:bCs/>
        </w:rPr>
        <w:t>2015</w:t>
      </w:r>
      <w:r w:rsidRPr="00D64DF6">
        <w:rPr>
          <w:b/>
          <w:bCs/>
        </w:rPr>
        <w:t>/</w:t>
      </w:r>
      <w:r w:rsidR="00521B78" w:rsidRPr="00D64DF6">
        <w:rPr>
          <w:b/>
          <w:bCs/>
        </w:rPr>
        <w:t>2016</w:t>
      </w:r>
      <w:r w:rsidRPr="00D64DF6">
        <w:rPr>
          <w:b/>
          <w:bCs/>
        </w:rPr>
        <w:t>. tanévben ténylegesen megkezdik</w:t>
      </w:r>
      <w:r w:rsidRPr="00D64DF6">
        <w:t>.</w:t>
      </w:r>
    </w:p>
    <w:p w:rsidR="004C769E" w:rsidRPr="00D64DF6" w:rsidRDefault="004C769E">
      <w:pPr>
        <w:jc w:val="both"/>
      </w:pPr>
    </w:p>
    <w:p w:rsidR="00DF3965" w:rsidRDefault="00DF3965">
      <w:pPr>
        <w:pStyle w:val="Szvegtrzs3"/>
        <w:numPr>
          <w:ilvl w:val="0"/>
          <w:numId w:val="11"/>
        </w:numPr>
        <w:ind w:left="426"/>
        <w:rPr>
          <w:rFonts w:ascii="Times New Roman" w:hAnsi="Times New Roman"/>
          <w:snapToGrid w:val="0"/>
        </w:rPr>
      </w:pPr>
      <w:r w:rsidRPr="00D64DF6">
        <w:rPr>
          <w:rFonts w:ascii="Times New Roman" w:hAnsi="Times New Roman"/>
          <w:snapToGrid w:val="0"/>
        </w:rPr>
        <w:t>A pályázat benyújtásának módja és határideje</w:t>
      </w:r>
    </w:p>
    <w:p w:rsidR="004C769E" w:rsidRPr="00D64DF6" w:rsidRDefault="004C769E" w:rsidP="004C769E">
      <w:pPr>
        <w:pStyle w:val="Szvegtrzs3"/>
        <w:ind w:left="426"/>
        <w:rPr>
          <w:rFonts w:ascii="Times New Roman" w:hAnsi="Times New Roman"/>
          <w:snapToGrid w:val="0"/>
        </w:rPr>
      </w:pPr>
    </w:p>
    <w:p w:rsidR="00DF3965" w:rsidRPr="00D64DF6" w:rsidRDefault="00DF3965" w:rsidP="00CA4DAE">
      <w:pPr>
        <w:jc w:val="both"/>
      </w:pPr>
      <w:r w:rsidRPr="00D64DF6">
        <w:t xml:space="preserve">A pályázatbeadáshoz a Bursa Hungarica Elektronikus Pályázatkezelési és Együttműködési Rendszerében (a továbbiakban: EPER-Bursa rendszer) egyszeri pályázói regisztráció szükséges, melynek elérése: </w:t>
      </w:r>
    </w:p>
    <w:p w:rsidR="00DF3965" w:rsidRPr="00D64DF6" w:rsidRDefault="00FA0ABC" w:rsidP="00CA4DAE">
      <w:pPr>
        <w:jc w:val="center"/>
      </w:pPr>
      <w:hyperlink r:id="rId5" w:history="1">
        <w:r w:rsidR="00DF3965" w:rsidRPr="00D64DF6">
          <w:rPr>
            <w:rStyle w:val="Hiperhivatkozs"/>
          </w:rPr>
          <w:t>https://www.eper.hu/eperbursa/paly/palybelep.aspx</w:t>
        </w:r>
      </w:hyperlink>
    </w:p>
    <w:p w:rsidR="00DF3965" w:rsidRPr="00D64DF6" w:rsidRDefault="00DF3965" w:rsidP="00CA4DAE">
      <w:pPr>
        <w:jc w:val="both"/>
      </w:pPr>
    </w:p>
    <w:p w:rsidR="00DF3965" w:rsidRPr="00D64DF6" w:rsidRDefault="00DF3965" w:rsidP="00CA4DAE">
      <w:pPr>
        <w:jc w:val="both"/>
      </w:pPr>
      <w:r w:rsidRPr="00D64DF6">
        <w:t xml:space="preserve">Azok a pályázók, akik a korábbi pályázati évben regisztráltak a rendszerben, már nem regisztrálhatnak újra, ők a meglévő felhasználónév és jelszó birtokában léphetnek be az EPER-Bursa rendszerbe. Amennyiben jelszavukat elfelejtették, az </w:t>
      </w:r>
      <w:r w:rsidRPr="00D64DF6">
        <w:rPr>
          <w:i/>
        </w:rPr>
        <w:t>Elfelejtett jelszó</w:t>
      </w:r>
      <w:r w:rsidRPr="00D64DF6">
        <w:t xml:space="preserve"> funkcióval kérhetnek új jelszót. A pályázói regisztrációt vagy a belépést követően lehetséges a pályázati adatok feltöltése a </w:t>
      </w:r>
      <w:r w:rsidRPr="00D64DF6">
        <w:rPr>
          <w:u w:val="single"/>
        </w:rPr>
        <w:t>csatlakozott önkormányzatok</w:t>
      </w:r>
      <w:r w:rsidRPr="00D64DF6">
        <w:t xml:space="preserve"> pályázói részére. A személyes és pályázati adatok ellenőrzését és feltöltését követően a </w:t>
      </w:r>
      <w:r w:rsidRPr="00D64DF6">
        <w:rPr>
          <w:u w:val="single"/>
        </w:rPr>
        <w:t>pályázati űrlapot kinyomtatva és aláírva</w:t>
      </w:r>
      <w:r w:rsidRPr="00D64DF6">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nem befogadott pályázatok a bírálatban nem vesznek részt.</w:t>
      </w:r>
    </w:p>
    <w:p w:rsidR="00DF3965" w:rsidRPr="00D64DF6" w:rsidRDefault="00DF3965" w:rsidP="002B4481">
      <w:pPr>
        <w:spacing w:before="120"/>
        <w:jc w:val="both"/>
      </w:pPr>
    </w:p>
    <w:p w:rsidR="00DF3965" w:rsidRPr="00D64DF6" w:rsidRDefault="00DF3965" w:rsidP="002B4481">
      <w:pPr>
        <w:jc w:val="center"/>
        <w:rPr>
          <w:b/>
          <w:bCs/>
        </w:rPr>
      </w:pPr>
      <w:r w:rsidRPr="00D64DF6">
        <w:rPr>
          <w:b/>
          <w:bCs/>
        </w:rPr>
        <w:t>A pályázat rögzítésének és az önkormányzatokhoz történő benyújtásának</w:t>
      </w:r>
    </w:p>
    <w:p w:rsidR="00DF3965" w:rsidRPr="00D64DF6" w:rsidRDefault="00DF3965" w:rsidP="002B4481">
      <w:pPr>
        <w:jc w:val="center"/>
        <w:rPr>
          <w:b/>
          <w:bCs/>
        </w:rPr>
      </w:pPr>
      <w:r w:rsidRPr="00D64DF6">
        <w:rPr>
          <w:b/>
          <w:bCs/>
        </w:rPr>
        <w:t xml:space="preserve">határideje: </w:t>
      </w:r>
      <w:r w:rsidR="00521B78" w:rsidRPr="00D64DF6">
        <w:rPr>
          <w:b/>
          <w:bCs/>
        </w:rPr>
        <w:t>2014</w:t>
      </w:r>
      <w:r w:rsidRPr="00D64DF6">
        <w:rPr>
          <w:b/>
          <w:bCs/>
        </w:rPr>
        <w:t xml:space="preserve">. november </w:t>
      </w:r>
      <w:r w:rsidR="00521B78" w:rsidRPr="00D64DF6">
        <w:rPr>
          <w:b/>
          <w:bCs/>
        </w:rPr>
        <w:t>7</w:t>
      </w:r>
      <w:r w:rsidRPr="00D64DF6">
        <w:rPr>
          <w:b/>
          <w:bCs/>
        </w:rPr>
        <w:t>.</w:t>
      </w:r>
    </w:p>
    <w:p w:rsidR="00DF3965" w:rsidRPr="00D64DF6" w:rsidRDefault="00DF3965">
      <w:pPr>
        <w:pStyle w:val="Szvegtrzs3"/>
        <w:rPr>
          <w:rFonts w:ascii="Times New Roman" w:hAnsi="Times New Roman"/>
        </w:rPr>
      </w:pPr>
    </w:p>
    <w:p w:rsidR="00DF3965" w:rsidRPr="00D64DF6" w:rsidRDefault="00DF3965" w:rsidP="00503682">
      <w:pPr>
        <w:jc w:val="both"/>
        <w:rPr>
          <w:b/>
          <w:bCs/>
        </w:rPr>
      </w:pPr>
      <w:r w:rsidRPr="00D64DF6">
        <w:rPr>
          <w:b/>
          <w:bCs/>
        </w:rPr>
        <w:t>A pályázatot papíralapon (nyomtatott formában), a lakóhely szerint illetékes települési önkormányzat polgármesteri hivatalánál kell benyújtani.</w:t>
      </w:r>
    </w:p>
    <w:p w:rsidR="00DF3965" w:rsidRPr="00D64DF6" w:rsidRDefault="00DF3965">
      <w:pPr>
        <w:jc w:val="both"/>
        <w:rPr>
          <w:snapToGrid w:val="0"/>
        </w:rPr>
      </w:pPr>
      <w:r w:rsidRPr="00D64DF6">
        <w:t xml:space="preserve"> </w:t>
      </w:r>
    </w:p>
    <w:p w:rsidR="00DF3965" w:rsidRPr="00D64DF6" w:rsidRDefault="00DF3965">
      <w:pPr>
        <w:jc w:val="both"/>
        <w:rPr>
          <w:snapToGrid w:val="0"/>
        </w:rPr>
      </w:pPr>
    </w:p>
    <w:p w:rsidR="00DF3965" w:rsidRPr="00D64DF6" w:rsidRDefault="00DF3965">
      <w:pPr>
        <w:rPr>
          <w:b/>
          <w:bCs/>
          <w:u w:val="single"/>
        </w:rPr>
      </w:pPr>
      <w:r w:rsidRPr="00D64DF6">
        <w:rPr>
          <w:b/>
          <w:bCs/>
          <w:u w:val="single"/>
        </w:rPr>
        <w:t>A pályázat kötelező mellékletei:</w:t>
      </w:r>
    </w:p>
    <w:p w:rsidR="00DF3965" w:rsidRPr="00D64DF6" w:rsidRDefault="00DF3965">
      <w:pPr>
        <w:rPr>
          <w:b/>
          <w:bCs/>
          <w:u w:val="single"/>
        </w:rPr>
      </w:pPr>
    </w:p>
    <w:p w:rsidR="00DF3965" w:rsidRPr="00D64DF6" w:rsidRDefault="00DF3965">
      <w:pPr>
        <w:jc w:val="both"/>
        <w:rPr>
          <w:b/>
          <w:bCs/>
        </w:rPr>
      </w:pPr>
      <w:r w:rsidRPr="00D64DF6">
        <w:rPr>
          <w:b/>
          <w:bCs/>
        </w:rPr>
        <w:t>1.</w:t>
      </w:r>
      <w:r w:rsidRPr="00D64DF6">
        <w:rPr>
          <w:b/>
          <w:bCs/>
        </w:rPr>
        <w:tab/>
        <w:t>Igazolás a pályázó és a pályázóval egy háztartásban élők egy főre jutó havi nettó jövedelméről.</w:t>
      </w:r>
    </w:p>
    <w:p w:rsidR="00687297" w:rsidRPr="0027629B" w:rsidRDefault="00687297" w:rsidP="00687297">
      <w:pPr>
        <w:jc w:val="both"/>
        <w:rPr>
          <w:sz w:val="22"/>
          <w:szCs w:val="22"/>
        </w:rPr>
      </w:pPr>
      <w:r w:rsidRPr="0027629B">
        <w:rPr>
          <w:bCs/>
          <w:sz w:val="22"/>
          <w:szCs w:val="22"/>
        </w:rPr>
        <w:t>A háztartásban élő valamennyi személy nettó jövedelmének igazolása:</w:t>
      </w:r>
      <w:r w:rsidRPr="0027629B">
        <w:rPr>
          <w:sz w:val="22"/>
          <w:szCs w:val="22"/>
        </w:rPr>
        <w:t xml:space="preserve"> a havi rendszerességgel járó jövedelem esetén a kérelme benyújtását megelőző hónap jövedelmét, a nem havi rendszerességgel szerzett, illetve vállalkozásból, </w:t>
      </w:r>
      <w:r w:rsidRPr="0027629B">
        <w:rPr>
          <w:sz w:val="22"/>
          <w:szCs w:val="22"/>
          <w:u w:val="single"/>
        </w:rPr>
        <w:t>ösztöndíjból</w:t>
      </w:r>
      <w:r w:rsidRPr="0027629B">
        <w:rPr>
          <w:sz w:val="22"/>
          <w:szCs w:val="22"/>
        </w:rPr>
        <w:t xml:space="preserve"> származó jövedelem esetén a kérelem benyújtásának hónapját közvetlenül megelőző tizenkét hónap alatt szerzett jövedelmet kell igazolni. A kitöltendő jövedelemnyilatkozat letölthető a </w:t>
      </w:r>
      <w:hyperlink r:id="rId6" w:history="1">
        <w:r w:rsidRPr="0027629B">
          <w:rPr>
            <w:rStyle w:val="Hiperhivatkozs"/>
            <w:sz w:val="22"/>
            <w:szCs w:val="22"/>
          </w:rPr>
          <w:t>www.kiskoros.hu</w:t>
        </w:r>
      </w:hyperlink>
      <w:r w:rsidRPr="0027629B">
        <w:rPr>
          <w:sz w:val="22"/>
          <w:szCs w:val="22"/>
        </w:rPr>
        <w:t xml:space="preserve"> internetes oldalról.</w:t>
      </w:r>
    </w:p>
    <w:p w:rsidR="00DF3965" w:rsidRPr="00D64DF6" w:rsidRDefault="00DF3965">
      <w:pPr>
        <w:pStyle w:val="Szvegtrzs"/>
        <w:rPr>
          <w:b/>
          <w:bCs/>
        </w:rPr>
      </w:pPr>
    </w:p>
    <w:p w:rsidR="00DF3965" w:rsidRDefault="00DF3965">
      <w:pPr>
        <w:pStyle w:val="Szvegtrzs"/>
        <w:rPr>
          <w:b/>
          <w:bCs/>
        </w:rPr>
      </w:pPr>
      <w:r w:rsidRPr="00D64DF6">
        <w:rPr>
          <w:b/>
          <w:bCs/>
        </w:rPr>
        <w:t>2.</w:t>
      </w:r>
      <w:r w:rsidRPr="00D64DF6">
        <w:rPr>
          <w:b/>
          <w:bCs/>
        </w:rPr>
        <w:tab/>
        <w:t>A szociális rászorultsága igazolására az alábbi okiratok:</w:t>
      </w:r>
    </w:p>
    <w:p w:rsidR="00255FB0" w:rsidRDefault="00255FB0">
      <w:pPr>
        <w:pStyle w:val="Szvegtrzs"/>
        <w:rPr>
          <w:b/>
          <w:bCs/>
        </w:rPr>
      </w:pPr>
    </w:p>
    <w:p w:rsidR="0060694E" w:rsidRDefault="0060694E" w:rsidP="0060694E">
      <w:pPr>
        <w:numPr>
          <w:ilvl w:val="0"/>
          <w:numId w:val="15"/>
        </w:numPr>
        <w:tabs>
          <w:tab w:val="num" w:pos="540"/>
        </w:tabs>
        <w:ind w:left="540"/>
        <w:jc w:val="both"/>
        <w:rPr>
          <w:b/>
          <w:bCs/>
          <w:sz w:val="22"/>
          <w:szCs w:val="22"/>
        </w:rPr>
      </w:pPr>
      <w:r>
        <w:rPr>
          <w:iCs/>
          <w:sz w:val="22"/>
          <w:szCs w:val="22"/>
        </w:rPr>
        <w:t xml:space="preserve">A pályázó és a vele egy háztartásban élők vagyonáról kitöltött </w:t>
      </w:r>
      <w:r>
        <w:rPr>
          <w:b/>
          <w:bCs/>
          <w:i/>
          <w:sz w:val="22"/>
          <w:szCs w:val="22"/>
        </w:rPr>
        <w:t>Vagyonnyilatkozat</w:t>
      </w:r>
      <w:r>
        <w:rPr>
          <w:bCs/>
          <w:sz w:val="22"/>
          <w:szCs w:val="22"/>
        </w:rPr>
        <w:t xml:space="preserve"> nyomtatvány.</w:t>
      </w:r>
      <w:r>
        <w:rPr>
          <w:sz w:val="22"/>
          <w:szCs w:val="22"/>
        </w:rPr>
        <w:t xml:space="preserve"> (A kitöltendő vagyonnyilatkozat letölthető a </w:t>
      </w:r>
      <w:hyperlink r:id="rId7" w:history="1">
        <w:r>
          <w:rPr>
            <w:rStyle w:val="Hiperhivatkozs"/>
            <w:sz w:val="22"/>
            <w:szCs w:val="22"/>
          </w:rPr>
          <w:t>www.kiskoros.hu</w:t>
        </w:r>
      </w:hyperlink>
      <w:r>
        <w:rPr>
          <w:sz w:val="22"/>
          <w:szCs w:val="22"/>
        </w:rPr>
        <w:t xml:space="preserve"> internetes oldalról.)</w:t>
      </w:r>
    </w:p>
    <w:p w:rsidR="0060694E" w:rsidRDefault="0060694E" w:rsidP="0060694E">
      <w:pPr>
        <w:numPr>
          <w:ilvl w:val="0"/>
          <w:numId w:val="15"/>
        </w:numPr>
        <w:tabs>
          <w:tab w:val="num" w:pos="540"/>
        </w:tabs>
        <w:ind w:left="540"/>
        <w:jc w:val="both"/>
        <w:rPr>
          <w:b/>
          <w:bCs/>
          <w:sz w:val="22"/>
          <w:szCs w:val="22"/>
        </w:rPr>
      </w:pPr>
      <w:r>
        <w:rPr>
          <w:sz w:val="22"/>
          <w:szCs w:val="22"/>
        </w:rPr>
        <w:t>pályázóval egy háztartásban élő eltartottak iskolalátogatási igazolása, 6 éven aluli gyermeknél születési anyakönyvi kivonat,</w:t>
      </w:r>
    </w:p>
    <w:p w:rsidR="0060694E" w:rsidRDefault="0060694E" w:rsidP="0060694E">
      <w:pPr>
        <w:numPr>
          <w:ilvl w:val="0"/>
          <w:numId w:val="15"/>
        </w:numPr>
        <w:tabs>
          <w:tab w:val="num" w:pos="540"/>
        </w:tabs>
        <w:ind w:left="540"/>
        <w:jc w:val="both"/>
        <w:rPr>
          <w:b/>
          <w:bCs/>
          <w:sz w:val="22"/>
          <w:szCs w:val="22"/>
        </w:rPr>
      </w:pPr>
      <w:r>
        <w:rPr>
          <w:sz w:val="22"/>
          <w:szCs w:val="22"/>
        </w:rPr>
        <w:t>elvált szülők esetében a válást kimondó bírói végzés/ítélet fénymásolata és a gyermektartásdíj megállapításáról szóló végzés fénymásolata,</w:t>
      </w:r>
    </w:p>
    <w:p w:rsidR="0060694E" w:rsidRDefault="0060694E" w:rsidP="0060694E">
      <w:pPr>
        <w:numPr>
          <w:ilvl w:val="0"/>
          <w:numId w:val="15"/>
        </w:numPr>
        <w:tabs>
          <w:tab w:val="num" w:pos="540"/>
        </w:tabs>
        <w:ind w:left="540"/>
        <w:jc w:val="both"/>
        <w:rPr>
          <w:b/>
          <w:bCs/>
          <w:sz w:val="22"/>
          <w:szCs w:val="22"/>
        </w:rPr>
      </w:pPr>
      <w:r>
        <w:rPr>
          <w:sz w:val="22"/>
          <w:szCs w:val="22"/>
        </w:rPr>
        <w:t>külön élő szülők esetén 2 tanúval hitelesített nyilatkozat, illetve mindkét szülő lakcímkártyáját be kell mutatni,</w:t>
      </w:r>
    </w:p>
    <w:p w:rsidR="0060694E" w:rsidRDefault="0060694E" w:rsidP="0060694E">
      <w:pPr>
        <w:numPr>
          <w:ilvl w:val="0"/>
          <w:numId w:val="15"/>
        </w:numPr>
        <w:tabs>
          <w:tab w:val="num" w:pos="540"/>
        </w:tabs>
        <w:ind w:left="540"/>
        <w:jc w:val="both"/>
        <w:rPr>
          <w:b/>
          <w:bCs/>
          <w:sz w:val="22"/>
          <w:szCs w:val="22"/>
        </w:rPr>
      </w:pPr>
      <w:r>
        <w:rPr>
          <w:sz w:val="22"/>
          <w:szCs w:val="22"/>
        </w:rPr>
        <w:lastRenderedPageBreak/>
        <w:t>ha a pályázó árva/félárva: az árvaellátást megállapító határozat,</w:t>
      </w:r>
    </w:p>
    <w:p w:rsidR="0060694E" w:rsidRDefault="0060694E" w:rsidP="0060694E">
      <w:pPr>
        <w:numPr>
          <w:ilvl w:val="0"/>
          <w:numId w:val="15"/>
        </w:numPr>
        <w:tabs>
          <w:tab w:val="num" w:pos="540"/>
        </w:tabs>
        <w:ind w:left="540"/>
        <w:jc w:val="both"/>
        <w:rPr>
          <w:b/>
          <w:bCs/>
          <w:sz w:val="22"/>
          <w:szCs w:val="22"/>
        </w:rPr>
      </w:pPr>
      <w:r>
        <w:rPr>
          <w:sz w:val="22"/>
          <w:szCs w:val="22"/>
        </w:rPr>
        <w:t>ha pályázó gyámolt, a gyámhatóság határozata,</w:t>
      </w:r>
    </w:p>
    <w:p w:rsidR="0060694E" w:rsidRDefault="0060694E" w:rsidP="0060694E">
      <w:pPr>
        <w:numPr>
          <w:ilvl w:val="0"/>
          <w:numId w:val="15"/>
        </w:numPr>
        <w:tabs>
          <w:tab w:val="num" w:pos="540"/>
        </w:tabs>
        <w:ind w:left="540"/>
        <w:jc w:val="both"/>
        <w:rPr>
          <w:b/>
          <w:bCs/>
          <w:sz w:val="22"/>
          <w:szCs w:val="22"/>
        </w:rPr>
      </w:pPr>
      <w:r>
        <w:rPr>
          <w:sz w:val="22"/>
          <w:szCs w:val="22"/>
        </w:rPr>
        <w:t>ha a pályázó gyermekvédelmi szakellátásban részesül, az erről szóló igazolás,</w:t>
      </w:r>
    </w:p>
    <w:p w:rsidR="0060694E" w:rsidRDefault="0060694E" w:rsidP="0060694E">
      <w:pPr>
        <w:numPr>
          <w:ilvl w:val="0"/>
          <w:numId w:val="15"/>
        </w:numPr>
        <w:tabs>
          <w:tab w:val="num" w:pos="540"/>
        </w:tabs>
        <w:ind w:left="540"/>
        <w:jc w:val="both"/>
        <w:rPr>
          <w:b/>
          <w:bCs/>
          <w:sz w:val="22"/>
          <w:szCs w:val="22"/>
        </w:rPr>
      </w:pPr>
      <w:r>
        <w:rPr>
          <w:sz w:val="22"/>
          <w:szCs w:val="22"/>
        </w:rPr>
        <w:t>ha a pályázó tartósan beteg vagy fogyatékossággal élő: szakorvosi igazolás, vagy szakvélemény a fogyatékosságról, betegségről,</w:t>
      </w:r>
    </w:p>
    <w:p w:rsidR="0060694E" w:rsidRDefault="0060694E" w:rsidP="0060694E">
      <w:pPr>
        <w:numPr>
          <w:ilvl w:val="0"/>
          <w:numId w:val="15"/>
        </w:numPr>
        <w:tabs>
          <w:tab w:val="num" w:pos="540"/>
        </w:tabs>
        <w:ind w:left="540"/>
        <w:jc w:val="both"/>
        <w:rPr>
          <w:b/>
          <w:bCs/>
          <w:sz w:val="22"/>
          <w:szCs w:val="22"/>
        </w:rPr>
      </w:pPr>
      <w:r>
        <w:rPr>
          <w:sz w:val="22"/>
          <w:szCs w:val="22"/>
        </w:rPr>
        <w:t>ha a pályázóval egy háztartásban élők között tartósan beteg, vagy rokkant él: szakorvosi igazolás, vagy szakvélemény a fogyatékosságról, betegségről,</w:t>
      </w:r>
    </w:p>
    <w:p w:rsidR="0060694E" w:rsidRDefault="0060694E" w:rsidP="0060694E">
      <w:pPr>
        <w:numPr>
          <w:ilvl w:val="0"/>
          <w:numId w:val="15"/>
        </w:numPr>
        <w:tabs>
          <w:tab w:val="num" w:pos="540"/>
        </w:tabs>
        <w:ind w:left="540"/>
        <w:jc w:val="both"/>
        <w:rPr>
          <w:b/>
          <w:bCs/>
          <w:sz w:val="22"/>
          <w:szCs w:val="22"/>
        </w:rPr>
      </w:pPr>
      <w:r>
        <w:rPr>
          <w:sz w:val="22"/>
          <w:szCs w:val="22"/>
        </w:rPr>
        <w:t xml:space="preserve">ha a pályázóval egy háztartásban élők között munkanélküli van: a Munkaügyi Kirendeltség 3 hónapnál nem régebbi igazolását </w:t>
      </w:r>
    </w:p>
    <w:p w:rsidR="0060694E" w:rsidRDefault="0060694E" w:rsidP="0060694E">
      <w:pPr>
        <w:numPr>
          <w:ilvl w:val="0"/>
          <w:numId w:val="15"/>
        </w:numPr>
        <w:tabs>
          <w:tab w:val="num" w:pos="540"/>
        </w:tabs>
        <w:ind w:left="540"/>
        <w:jc w:val="both"/>
        <w:rPr>
          <w:b/>
          <w:bCs/>
          <w:sz w:val="22"/>
          <w:szCs w:val="22"/>
        </w:rPr>
      </w:pPr>
      <w:r>
        <w:rPr>
          <w:sz w:val="22"/>
          <w:szCs w:val="22"/>
        </w:rPr>
        <w:t>kollégiumi ellátásról igazolás.</w:t>
      </w:r>
    </w:p>
    <w:p w:rsidR="00255FB0" w:rsidRPr="00D64DF6" w:rsidRDefault="00255FB0">
      <w:pPr>
        <w:pStyle w:val="Szvegtrzs"/>
        <w:rPr>
          <w:b/>
          <w:bCs/>
        </w:rPr>
      </w:pPr>
    </w:p>
    <w:p w:rsidR="00DF3965" w:rsidRPr="00D64DF6" w:rsidRDefault="00DF3965" w:rsidP="0060694E">
      <w:pPr>
        <w:jc w:val="both"/>
        <w:rPr>
          <w:b/>
          <w:bCs/>
        </w:rPr>
      </w:pPr>
    </w:p>
    <w:p w:rsidR="00DF3965" w:rsidRPr="00D64DF6" w:rsidRDefault="00DF3965">
      <w:pPr>
        <w:jc w:val="both"/>
        <w:rPr>
          <w:b/>
          <w:bCs/>
        </w:rPr>
      </w:pPr>
      <w:r w:rsidRPr="00D64DF6">
        <w:rPr>
          <w:b/>
          <w:bCs/>
        </w:rPr>
        <w:t>A pályázati űrlap csak a fent meghatározott kötelező mellékletekkel együtt érvényes, valamely melléklet hiányában a pályázat formai hibásnak minősül.</w:t>
      </w:r>
    </w:p>
    <w:p w:rsidR="007240E0" w:rsidRDefault="007240E0" w:rsidP="007240E0">
      <w:pPr>
        <w:autoSpaceDE w:val="0"/>
        <w:autoSpaceDN w:val="0"/>
        <w:adjustRightInd w:val="0"/>
        <w:jc w:val="both"/>
        <w:rPr>
          <w:rFonts w:eastAsiaTheme="minorHAnsi"/>
          <w:b/>
          <w:bCs/>
          <w:sz w:val="22"/>
          <w:szCs w:val="22"/>
          <w:lang w:eastAsia="en-US"/>
        </w:rPr>
      </w:pPr>
    </w:p>
    <w:p w:rsidR="007240E0" w:rsidRDefault="007240E0" w:rsidP="007240E0">
      <w:pPr>
        <w:autoSpaceDE w:val="0"/>
        <w:autoSpaceDN w:val="0"/>
        <w:adjustRightInd w:val="0"/>
        <w:jc w:val="both"/>
        <w:rPr>
          <w:rFonts w:eastAsiaTheme="minorHAnsi"/>
          <w:b/>
          <w:bCs/>
          <w:sz w:val="22"/>
          <w:szCs w:val="22"/>
          <w:lang w:eastAsia="en-US"/>
        </w:rPr>
      </w:pPr>
      <w:r w:rsidRPr="006D0824">
        <w:rPr>
          <w:rFonts w:eastAsiaTheme="minorHAnsi"/>
          <w:b/>
          <w:bCs/>
          <w:sz w:val="22"/>
          <w:szCs w:val="22"/>
          <w:lang w:eastAsia="en-US"/>
        </w:rPr>
        <w:t>A pályázó – a személyes adatok egyeztetésére – hozza magával</w:t>
      </w:r>
      <w:r>
        <w:rPr>
          <w:rFonts w:eastAsiaTheme="minorHAnsi"/>
          <w:b/>
          <w:bCs/>
          <w:sz w:val="22"/>
          <w:szCs w:val="22"/>
          <w:lang w:eastAsia="en-US"/>
        </w:rPr>
        <w:t xml:space="preserve"> </w:t>
      </w:r>
      <w:r w:rsidRPr="006D0824">
        <w:rPr>
          <w:rFonts w:eastAsiaTheme="minorHAnsi"/>
          <w:b/>
          <w:bCs/>
          <w:sz w:val="22"/>
          <w:szCs w:val="22"/>
          <w:lang w:eastAsia="en-US"/>
        </w:rPr>
        <w:t>személyazonosító igazolványát és a lakóhelyének igazolását bizonyító okiratot</w:t>
      </w:r>
      <w:r>
        <w:rPr>
          <w:rFonts w:eastAsiaTheme="minorHAnsi"/>
          <w:b/>
          <w:bCs/>
          <w:sz w:val="22"/>
          <w:szCs w:val="22"/>
          <w:lang w:eastAsia="en-US"/>
        </w:rPr>
        <w:t xml:space="preserve"> </w:t>
      </w:r>
      <w:r w:rsidRPr="006D0824">
        <w:rPr>
          <w:rFonts w:eastAsiaTheme="minorHAnsi"/>
          <w:b/>
          <w:bCs/>
          <w:sz w:val="22"/>
          <w:szCs w:val="22"/>
          <w:lang w:eastAsia="en-US"/>
        </w:rPr>
        <w:t>(lakcímnyilvántartó kártya).</w:t>
      </w:r>
    </w:p>
    <w:p w:rsidR="004C769E" w:rsidRDefault="004C769E" w:rsidP="007240E0">
      <w:pPr>
        <w:autoSpaceDE w:val="0"/>
        <w:autoSpaceDN w:val="0"/>
        <w:adjustRightInd w:val="0"/>
        <w:jc w:val="both"/>
        <w:rPr>
          <w:rFonts w:eastAsiaTheme="minorHAnsi"/>
          <w:b/>
          <w:bCs/>
          <w:sz w:val="22"/>
          <w:szCs w:val="22"/>
          <w:lang w:eastAsia="en-US"/>
        </w:rPr>
      </w:pPr>
    </w:p>
    <w:p w:rsidR="004C769E" w:rsidRPr="006D0824" w:rsidRDefault="004C769E" w:rsidP="007240E0">
      <w:pPr>
        <w:autoSpaceDE w:val="0"/>
        <w:autoSpaceDN w:val="0"/>
        <w:adjustRightInd w:val="0"/>
        <w:jc w:val="both"/>
        <w:rPr>
          <w:rFonts w:eastAsiaTheme="minorHAnsi"/>
          <w:b/>
          <w:bCs/>
          <w:sz w:val="22"/>
          <w:szCs w:val="22"/>
          <w:lang w:eastAsia="en-US"/>
        </w:rPr>
      </w:pPr>
      <w:r>
        <w:rPr>
          <w:bCs/>
        </w:rPr>
        <w:t>Nem részesülhet ösztöndíjban a pályázó, ha a pályázó és a pályázóval egy háztartásban élők a szociális igazgatásról és szociális ellátásokról szóló 1993. évi III. törvény 4.§.(1) bekezdés b) pontja szerinti vagyonnal rendelkeznek</w:t>
      </w:r>
    </w:p>
    <w:p w:rsidR="00DF3965" w:rsidRPr="00D64DF6" w:rsidRDefault="00DF3965">
      <w:pPr>
        <w:jc w:val="both"/>
      </w:pPr>
    </w:p>
    <w:p w:rsidR="00DF3965" w:rsidRPr="00D64DF6" w:rsidRDefault="00DF3965" w:rsidP="004E2323">
      <w:pPr>
        <w:jc w:val="both"/>
        <w:rPr>
          <w:i/>
        </w:rPr>
      </w:pPr>
      <w:r w:rsidRPr="00D64DF6">
        <w:rPr>
          <w:b/>
          <w:i/>
          <w:u w:val="single"/>
        </w:rPr>
        <w:t>Egy háztartásban élők:</w:t>
      </w:r>
      <w:r w:rsidRPr="00D64DF6">
        <w:rPr>
          <w:b/>
          <w:i/>
        </w:rPr>
        <w:t xml:space="preserve"> </w:t>
      </w:r>
      <w:r w:rsidRPr="00D64DF6">
        <w:rPr>
          <w:i/>
        </w:rPr>
        <w:t>a pályázó állandó lakóhelye szerinti lakásban életvitelszerűen együttlakó, ott bejelentett vagy tartózkodási hellyel rendelkező személyek.</w:t>
      </w:r>
    </w:p>
    <w:p w:rsidR="00DF3965" w:rsidRPr="00D64DF6" w:rsidRDefault="00DF3965" w:rsidP="004E2323">
      <w:pPr>
        <w:jc w:val="both"/>
        <w:rPr>
          <w:i/>
        </w:rPr>
      </w:pPr>
    </w:p>
    <w:p w:rsidR="00DF3965" w:rsidRPr="00D64DF6" w:rsidRDefault="00DF3965" w:rsidP="004E2323">
      <w:pPr>
        <w:pStyle w:val="Lbjegyzetszveg"/>
        <w:jc w:val="both"/>
        <w:rPr>
          <w:i/>
          <w:sz w:val="24"/>
          <w:szCs w:val="24"/>
        </w:rPr>
      </w:pPr>
      <w:r w:rsidRPr="00D64DF6">
        <w:rPr>
          <w:b/>
          <w:i/>
          <w:sz w:val="24"/>
          <w:szCs w:val="24"/>
          <w:u w:val="single"/>
        </w:rPr>
        <w:t>Jövedelem:</w:t>
      </w:r>
    </w:p>
    <w:p w:rsidR="00DF3965" w:rsidRPr="00D64DF6" w:rsidRDefault="00DF3965" w:rsidP="004E2323">
      <w:pPr>
        <w:autoSpaceDE w:val="0"/>
        <w:autoSpaceDN w:val="0"/>
        <w:adjustRightInd w:val="0"/>
        <w:jc w:val="both"/>
        <w:rPr>
          <w:i/>
        </w:rPr>
      </w:pPr>
      <w:r w:rsidRPr="00D64DF6">
        <w:rPr>
          <w:i/>
        </w:rPr>
        <w:t xml:space="preserve">A szociális igazgatásról és szociális ellátásokról szóló 1993. évi III. törvény 4. § (1) bekezdés a) pontja alapján az </w:t>
      </w:r>
      <w:r w:rsidRPr="00D64DF6">
        <w:rPr>
          <w:bCs/>
          <w:i/>
        </w:rPr>
        <w:t>elismert költségekkel és a befizetési kötelezettséggel csökkentett</w:t>
      </w:r>
    </w:p>
    <w:p w:rsidR="00DF3965" w:rsidRPr="00D64DF6" w:rsidRDefault="00DF3965" w:rsidP="004E2323">
      <w:pPr>
        <w:autoSpaceDE w:val="0"/>
        <w:autoSpaceDN w:val="0"/>
        <w:adjustRightInd w:val="0"/>
        <w:ind w:left="900" w:hanging="191"/>
        <w:jc w:val="both"/>
        <w:rPr>
          <w:i/>
        </w:rPr>
      </w:pPr>
      <w:r w:rsidRPr="00D64DF6">
        <w:rPr>
          <w:i/>
          <w:iCs/>
        </w:rPr>
        <w:t xml:space="preserve">- </w:t>
      </w:r>
      <w:r w:rsidRPr="00D64DF6">
        <w:rPr>
          <w:i/>
        </w:rPr>
        <w:t>a személyi jövedelemadóról szóló 1995. évi CXVII. törvény szerint meghatározott, belföldről vagy külföldről származó - megszerzett - vagyoni érték (bevétel), ideértve a jövedelemként figyelembe nem vett bevételt és az adómentes jövedelmet is,</w:t>
      </w:r>
      <w:r w:rsidR="00C47D7B" w:rsidRPr="00D64DF6">
        <w:rPr>
          <w:i/>
        </w:rPr>
        <w:t xml:space="preserve"> és</w:t>
      </w:r>
    </w:p>
    <w:p w:rsidR="00DF3965" w:rsidRPr="00D64DF6" w:rsidRDefault="00DF3965" w:rsidP="004E2323">
      <w:pPr>
        <w:autoSpaceDE w:val="0"/>
        <w:autoSpaceDN w:val="0"/>
        <w:adjustRightInd w:val="0"/>
        <w:ind w:left="900" w:hanging="191"/>
        <w:jc w:val="both"/>
        <w:rPr>
          <w:i/>
        </w:rPr>
      </w:pPr>
      <w:r w:rsidRPr="00D64DF6">
        <w:rPr>
          <w:i/>
          <w:iCs/>
        </w:rPr>
        <w:t xml:space="preserve">- </w:t>
      </w:r>
      <w:r w:rsidRPr="00D64DF6">
        <w:rPr>
          <w:i/>
        </w:rPr>
        <w:t>az a bevétel, amely után az egyszerűsített vállalkozói adóról, illetve az egyszerűsített közteherviselési hozzájárulásról szóló törvény szerint adót, illetve hozzájárulást kell fizetni.</w:t>
      </w:r>
    </w:p>
    <w:p w:rsidR="00DF3965" w:rsidRPr="00D64DF6" w:rsidRDefault="00DF3965" w:rsidP="004E2323">
      <w:pPr>
        <w:autoSpaceDE w:val="0"/>
        <w:autoSpaceDN w:val="0"/>
        <w:adjustRightInd w:val="0"/>
        <w:jc w:val="both"/>
        <w:rPr>
          <w:i/>
        </w:rPr>
      </w:pPr>
      <w:r w:rsidRPr="00D64DF6">
        <w:rPr>
          <w:i/>
          <w:u w:val="single"/>
        </w:rPr>
        <w:t>Elismert költségnek</w:t>
      </w:r>
      <w:r w:rsidRPr="00D64DF6">
        <w:rPr>
          <w:i/>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DF3965" w:rsidRPr="00D64DF6" w:rsidRDefault="00DF3965" w:rsidP="004E2323">
      <w:pPr>
        <w:autoSpaceDE w:val="0"/>
        <w:autoSpaceDN w:val="0"/>
        <w:adjustRightInd w:val="0"/>
        <w:jc w:val="both"/>
        <w:rPr>
          <w:i/>
        </w:rPr>
      </w:pPr>
      <w:r w:rsidRPr="00D64DF6">
        <w:rPr>
          <w:i/>
          <w:u w:val="single"/>
        </w:rPr>
        <w:t>Befizetési kötelezettségnek</w:t>
      </w:r>
      <w:r w:rsidRPr="00D64DF6">
        <w:rPr>
          <w:i/>
        </w:rPr>
        <w:t xml:space="preserve">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DF3965" w:rsidRPr="00D64DF6" w:rsidRDefault="00DF3965" w:rsidP="004E2323">
      <w:pPr>
        <w:autoSpaceDE w:val="0"/>
        <w:autoSpaceDN w:val="0"/>
        <w:adjustRightInd w:val="0"/>
        <w:jc w:val="both"/>
        <w:rPr>
          <w:i/>
          <w:u w:val="single"/>
        </w:rPr>
      </w:pPr>
      <w:r w:rsidRPr="00D64DF6">
        <w:rPr>
          <w:i/>
          <w:u w:val="single"/>
        </w:rPr>
        <w:t>Nem minősül jövedelemnek</w:t>
      </w:r>
    </w:p>
    <w:p w:rsidR="00DF3965" w:rsidRPr="00D64DF6" w:rsidRDefault="00DF3965" w:rsidP="004E2323">
      <w:pPr>
        <w:autoSpaceDE w:val="0"/>
        <w:autoSpaceDN w:val="0"/>
        <w:adjustRightInd w:val="0"/>
        <w:ind w:left="612" w:hanging="204"/>
        <w:jc w:val="both"/>
        <w:rPr>
          <w:i/>
        </w:rPr>
      </w:pPr>
      <w:r w:rsidRPr="00D64DF6">
        <w:rPr>
          <w:i/>
        </w:rPr>
        <w:t>1. a temetési segély, az alkalmanként adott átmeneti segély, a lakásfenntartási támogatás, az adósságcsökkentési támogatás,</w:t>
      </w:r>
    </w:p>
    <w:p w:rsidR="00DF3965" w:rsidRPr="00D64DF6" w:rsidRDefault="00DF3965" w:rsidP="004E2323">
      <w:pPr>
        <w:autoSpaceDE w:val="0"/>
        <w:autoSpaceDN w:val="0"/>
        <w:adjustRightInd w:val="0"/>
        <w:ind w:left="612" w:hanging="198"/>
        <w:jc w:val="both"/>
        <w:rPr>
          <w:i/>
        </w:rPr>
      </w:pPr>
      <w:r w:rsidRPr="00D64DF6">
        <w:rPr>
          <w:i/>
        </w:rPr>
        <w:t xml:space="preserve">2. a rendkívüli gyermekvédelmi támogatás, a gyermekek védelméről és a gyámügyi igazgatásról szóló 1997. évi XXXI. törvény (a továbbiakban: Gyvt.) 20/A. §-a szerinti </w:t>
      </w:r>
      <w:r w:rsidRPr="00D64DF6">
        <w:rPr>
          <w:i/>
        </w:rPr>
        <w:lastRenderedPageBreak/>
        <w:t>pénzbeli támogatás, a Gyvt. 20/B. §-ának (4)-(5) bekezdése szerinti pótlék, a nevelőszülők számára fizetett nevelési díj és külön ellátmány,</w:t>
      </w:r>
    </w:p>
    <w:p w:rsidR="00DF3965" w:rsidRPr="00D64DF6" w:rsidRDefault="00DF3965" w:rsidP="004E2323">
      <w:pPr>
        <w:autoSpaceDE w:val="0"/>
        <w:autoSpaceDN w:val="0"/>
        <w:adjustRightInd w:val="0"/>
        <w:ind w:left="612" w:hanging="204"/>
        <w:jc w:val="both"/>
        <w:rPr>
          <w:i/>
        </w:rPr>
      </w:pPr>
      <w:r w:rsidRPr="00D64DF6">
        <w:rPr>
          <w:i/>
        </w:rPr>
        <w:t>3. az anyasági támogatás,</w:t>
      </w:r>
    </w:p>
    <w:p w:rsidR="00DF3965" w:rsidRPr="00D64DF6" w:rsidRDefault="00DF3965" w:rsidP="004E2323">
      <w:pPr>
        <w:autoSpaceDE w:val="0"/>
        <w:autoSpaceDN w:val="0"/>
        <w:adjustRightInd w:val="0"/>
        <w:ind w:left="612" w:hanging="198"/>
        <w:jc w:val="both"/>
        <w:rPr>
          <w:i/>
        </w:rPr>
      </w:pPr>
      <w:r w:rsidRPr="00D64DF6">
        <w:rPr>
          <w:i/>
        </w:rPr>
        <w:t>4. a tizenharmadik havi nyugdíj és a szépkorúak jubileumi juttatása,</w:t>
      </w:r>
    </w:p>
    <w:p w:rsidR="00DF3965" w:rsidRPr="00D64DF6" w:rsidRDefault="00DF3965" w:rsidP="004E2323">
      <w:pPr>
        <w:autoSpaceDE w:val="0"/>
        <w:autoSpaceDN w:val="0"/>
        <w:adjustRightInd w:val="0"/>
        <w:ind w:left="612" w:hanging="204"/>
        <w:jc w:val="both"/>
        <w:rPr>
          <w:i/>
        </w:rPr>
      </w:pPr>
      <w:r w:rsidRPr="00D64DF6">
        <w:rPr>
          <w:i/>
        </w:rPr>
        <w:t>5. a személyes gondoskodásért fizetendő személyi térítési díj megállapítása kivételével a súlyos mozgáskorlátozott személyek pénzbeli közlekedési kedvezményei, a vakok személyi járadéka és a fogyatékossági támogatás,</w:t>
      </w:r>
    </w:p>
    <w:p w:rsidR="00DF3965" w:rsidRPr="00D64DF6" w:rsidRDefault="00DF3965" w:rsidP="004E2323">
      <w:pPr>
        <w:autoSpaceDE w:val="0"/>
        <w:autoSpaceDN w:val="0"/>
        <w:adjustRightInd w:val="0"/>
        <w:ind w:left="612" w:hanging="204"/>
        <w:jc w:val="both"/>
        <w:rPr>
          <w:i/>
        </w:rPr>
      </w:pPr>
      <w:r w:rsidRPr="00D64DF6">
        <w:rPr>
          <w:i/>
        </w:rPr>
        <w:t>6. a fogadó szervezet által az önkéntesnek külön törvény alapján biztosított juttatás,</w:t>
      </w:r>
    </w:p>
    <w:p w:rsidR="00DF3965" w:rsidRPr="00D64DF6" w:rsidRDefault="00DF3965" w:rsidP="004E2323">
      <w:pPr>
        <w:autoSpaceDE w:val="0"/>
        <w:autoSpaceDN w:val="0"/>
        <w:adjustRightInd w:val="0"/>
        <w:ind w:left="612" w:hanging="204"/>
        <w:jc w:val="both"/>
        <w:rPr>
          <w:i/>
        </w:rPr>
      </w:pPr>
      <w:r w:rsidRPr="00D64DF6">
        <w:rPr>
          <w:i/>
        </w:rPr>
        <w:t xml:space="preserve">7. annak </w:t>
      </w:r>
      <w:r w:rsidR="001632C4" w:rsidRPr="00D64DF6">
        <w:rPr>
          <w:i/>
        </w:rPr>
        <w:t>a</w:t>
      </w:r>
      <w:r w:rsidR="001632C4" w:rsidRPr="00D64DF6">
        <w:t xml:space="preserve"> mezőgazdasági vagy turisztikai idénymunkára, illetve alkalmi munkára </w:t>
      </w:r>
      <w:r w:rsidRPr="00D64DF6">
        <w:rPr>
          <w:i/>
        </w:rPr>
        <w:t>történő foglalkoztatásnak a havi ellenértéke, amely a teljes munkaidőben foglalkoztatott munkavállaló külön jogszabály szerinti kötelező legkisebb munkabérének (minimálbér) 50%-át nem haladja meg,</w:t>
      </w:r>
    </w:p>
    <w:p w:rsidR="00DF3965" w:rsidRPr="00D64DF6" w:rsidRDefault="00DF3965" w:rsidP="004E2323">
      <w:pPr>
        <w:autoSpaceDE w:val="0"/>
        <w:autoSpaceDN w:val="0"/>
        <w:adjustRightInd w:val="0"/>
        <w:ind w:left="612" w:hanging="204"/>
        <w:jc w:val="both"/>
        <w:rPr>
          <w:i/>
        </w:rPr>
      </w:pPr>
      <w:r w:rsidRPr="00D64DF6">
        <w:rPr>
          <w:i/>
        </w:rPr>
        <w:t>8. a házi segítségnyújtás keretében társadalmi gondozásért kapott tiszteletdíj,</w:t>
      </w:r>
    </w:p>
    <w:p w:rsidR="00DF3965" w:rsidRPr="00D64DF6" w:rsidRDefault="00DF3965" w:rsidP="004E2323">
      <w:pPr>
        <w:autoSpaceDE w:val="0"/>
        <w:autoSpaceDN w:val="0"/>
        <w:adjustRightInd w:val="0"/>
        <w:ind w:left="612" w:hanging="204"/>
        <w:jc w:val="both"/>
        <w:rPr>
          <w:i/>
        </w:rPr>
      </w:pPr>
      <w:r w:rsidRPr="00D64DF6">
        <w:rPr>
          <w:i/>
        </w:rPr>
        <w:t>9. az energiafelhasználáshoz nyújtott támogatás;</w:t>
      </w:r>
    </w:p>
    <w:p w:rsidR="00C47D7B" w:rsidRPr="00D64DF6" w:rsidRDefault="00C47D7B" w:rsidP="00C47D7B">
      <w:pPr>
        <w:autoSpaceDE w:val="0"/>
        <w:autoSpaceDN w:val="0"/>
        <w:adjustRightInd w:val="0"/>
        <w:ind w:left="612" w:hanging="204"/>
        <w:jc w:val="both"/>
        <w:rPr>
          <w:i/>
          <w:snapToGrid w:val="0"/>
        </w:rPr>
      </w:pPr>
      <w:r w:rsidRPr="00D64DF6">
        <w:rPr>
          <w:i/>
          <w:snapToGrid w:val="0"/>
        </w:rPr>
        <w:t>10. a szociális szövetkezet (ide nem értve az iskolaszövetkezetet) tagja által a szövetkezetben végzett tevékenység ellenértékeként megszerzett, a személyi jövedelemadóról szóló törvény alapján adómentes bevétel.</w:t>
      </w:r>
    </w:p>
    <w:p w:rsidR="00C47D7B" w:rsidRPr="00D64DF6" w:rsidRDefault="00C47D7B" w:rsidP="004E2323">
      <w:pPr>
        <w:autoSpaceDE w:val="0"/>
        <w:autoSpaceDN w:val="0"/>
        <w:adjustRightInd w:val="0"/>
        <w:ind w:left="612" w:hanging="204"/>
        <w:jc w:val="both"/>
        <w:rPr>
          <w:i/>
        </w:rPr>
      </w:pPr>
    </w:p>
    <w:p w:rsidR="00DF3965" w:rsidRPr="00D64DF6" w:rsidRDefault="00DF3965">
      <w:pPr>
        <w:jc w:val="both"/>
      </w:pPr>
    </w:p>
    <w:p w:rsidR="00DF3965" w:rsidRPr="00D64DF6" w:rsidRDefault="00DF3965" w:rsidP="00CE1308">
      <w:pPr>
        <w:jc w:val="both"/>
        <w:rPr>
          <w:b/>
          <w:snapToGrid w:val="0"/>
        </w:rPr>
      </w:pPr>
      <w:r w:rsidRPr="00D64DF6">
        <w:rPr>
          <w:b/>
        </w:rPr>
        <w:t xml:space="preserve">4. </w:t>
      </w:r>
      <w:r w:rsidRPr="00D64DF6">
        <w:rPr>
          <w:b/>
          <w:snapToGrid w:val="0"/>
        </w:rPr>
        <w:t>Adatkezelés</w:t>
      </w:r>
    </w:p>
    <w:p w:rsidR="00DF3965" w:rsidRPr="00D64DF6" w:rsidRDefault="00DF3965" w:rsidP="00CE1308">
      <w:pPr>
        <w:jc w:val="both"/>
        <w:rPr>
          <w:b/>
          <w:snapToGrid w:val="0"/>
        </w:rPr>
      </w:pPr>
    </w:p>
    <w:p w:rsidR="00DF3965" w:rsidRPr="00D64DF6" w:rsidRDefault="00DF3965" w:rsidP="00CE1308">
      <w:pPr>
        <w:jc w:val="both"/>
        <w:rPr>
          <w:snapToGrid w:val="0"/>
        </w:rPr>
      </w:pPr>
      <w:r w:rsidRPr="00D64DF6">
        <w:rPr>
          <w:snapToGrid w:val="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rsidR="00DF3965" w:rsidRPr="00D64DF6" w:rsidRDefault="00DF3965" w:rsidP="00CE1308">
      <w:pPr>
        <w:jc w:val="both"/>
        <w:rPr>
          <w:b/>
          <w:snapToGrid w:val="0"/>
        </w:rPr>
      </w:pPr>
    </w:p>
    <w:p w:rsidR="00DF3965" w:rsidRPr="00D64DF6" w:rsidRDefault="00DF3965" w:rsidP="00CE1308">
      <w:pPr>
        <w:pStyle w:val="Szvegtrzs"/>
        <w:spacing w:before="120"/>
        <w:rPr>
          <w:snapToGrid w:val="0"/>
        </w:rPr>
      </w:pPr>
      <w:r w:rsidRPr="00D64DF6">
        <w:rPr>
          <w:snapToGrid w:val="0"/>
        </w:rPr>
        <w:t>A pályázó pályázata benyújtásával hozzájárul ahhoz, hogy:</w:t>
      </w:r>
    </w:p>
    <w:p w:rsidR="00DF3965" w:rsidRPr="00D64DF6" w:rsidRDefault="00DF3965" w:rsidP="00CE1308">
      <w:pPr>
        <w:pStyle w:val="Szvegtrzs"/>
        <w:numPr>
          <w:ilvl w:val="0"/>
          <w:numId w:val="9"/>
        </w:numPr>
        <w:spacing w:before="120"/>
      </w:pPr>
      <w:r w:rsidRPr="00D64DF6">
        <w:rPr>
          <w:snapToGrid w:val="0"/>
        </w:rPr>
        <w:t xml:space="preserve">a pályázati űrlapon rögzített személyes adatait </w:t>
      </w:r>
      <w:r w:rsidRPr="00D64DF6">
        <w:t>a pályázatot kiíró települési önkormányzat nyilvántartásba vegye és azokat a megyei önkormányzat és a Támogatáskezelő részére – kizárólag az ösztöndíjpályázat lebonyolítása és a támogatásra való jogosultság ellenőrzése céljából – átadja, illetőleg az ösztöndíj időtartama alatt maga kezelje;</w:t>
      </w:r>
    </w:p>
    <w:p w:rsidR="00DF3965" w:rsidRPr="00D64DF6" w:rsidRDefault="00DF3965" w:rsidP="00CE1308">
      <w:pPr>
        <w:pStyle w:val="Szvegtrzs"/>
        <w:numPr>
          <w:ilvl w:val="0"/>
          <w:numId w:val="9"/>
        </w:numPr>
        <w:spacing w:before="120"/>
      </w:pPr>
      <w:r w:rsidRPr="00D64DF6">
        <w:t>a Támogatáskezelő személyes adatait az ösztöndíjpályázat lebonyolítása és a támogatásra való jogosultság ellenőrzése céljából az ösztöndíj időtartama alatt kezelje;</w:t>
      </w:r>
    </w:p>
    <w:p w:rsidR="00DF3965" w:rsidRPr="00D64DF6" w:rsidRDefault="00DF3965">
      <w:pPr>
        <w:numPr>
          <w:ilvl w:val="0"/>
          <w:numId w:val="9"/>
        </w:numPr>
        <w:spacing w:before="120"/>
        <w:ind w:left="419" w:hanging="357"/>
        <w:jc w:val="both"/>
        <w:rPr>
          <w:snapToGrid w:val="0"/>
        </w:rPr>
      </w:pPr>
      <w:r w:rsidRPr="00D64DF6">
        <w:rPr>
          <w:snapToGrid w:val="0"/>
        </w:rPr>
        <w:t>a felsőoktatási intézménybe történő felvételi jelentkezése eredményéről az Oktatási Hivatal a Támogatáskezelőnek, illetőleg a támogató önkormányzatnak tájékoztatást nyújtson;</w:t>
      </w:r>
    </w:p>
    <w:p w:rsidR="00DF3965" w:rsidRPr="00D64DF6" w:rsidRDefault="00DF3965" w:rsidP="00CE1308">
      <w:pPr>
        <w:pStyle w:val="Szvegtrzs"/>
        <w:numPr>
          <w:ilvl w:val="0"/>
          <w:numId w:val="9"/>
        </w:numPr>
        <w:spacing w:before="120"/>
      </w:pPr>
      <w:r w:rsidRPr="00D64DF6">
        <w:rPr>
          <w:snapToGrid w:val="0"/>
        </w:rPr>
        <w:t>a felsőoktatási intézmény hallgatói jogviszonyáról a Támogatáskezelőnek, illetve a támogató önkormányzatnak tájékoztatást nyújtson,</w:t>
      </w:r>
    </w:p>
    <w:p w:rsidR="00DF3965" w:rsidRPr="00D64DF6" w:rsidRDefault="00DF3965" w:rsidP="00CE1308">
      <w:pPr>
        <w:pStyle w:val="Szvegtrzs"/>
        <w:numPr>
          <w:ilvl w:val="0"/>
          <w:numId w:val="9"/>
        </w:numPr>
        <w:spacing w:before="120"/>
      </w:pPr>
      <w:r w:rsidRPr="00D64DF6">
        <w:t xml:space="preserve">a pályázáskor rendelkezésre bocsátott személyes adatainak az azonosítás célja érdekében szükséges mértékben történő kezeléséhez és az ösztöndíjpályázat lebonyolítása, valamint a támogatásra való jogosultság ellenőrzése céljából történő továbbításához. </w:t>
      </w:r>
    </w:p>
    <w:p w:rsidR="00DF3965" w:rsidRPr="00D64DF6" w:rsidRDefault="00DF3965">
      <w:pPr>
        <w:pStyle w:val="Szvegtrzs"/>
        <w:spacing w:before="120"/>
        <w:ind w:left="420"/>
      </w:pPr>
    </w:p>
    <w:p w:rsidR="00DF3965" w:rsidRPr="00D64DF6" w:rsidRDefault="00DF3965">
      <w:pPr>
        <w:pStyle w:val="Szvegtrzs"/>
        <w:rPr>
          <w:snapToGrid w:val="0"/>
        </w:rPr>
      </w:pPr>
      <w:r w:rsidRPr="00D64DF6">
        <w:rPr>
          <w:snapToGrid w:val="0"/>
        </w:rPr>
        <w:t xml:space="preserve">A pályázók büntetőjogi felelősségük tudatában kijelentik, hogy a pályázati űrlap benyújtásakor felsőoktatási intézménybe még nem nyertek felvételt. </w:t>
      </w:r>
    </w:p>
    <w:p w:rsidR="00DF3965" w:rsidRPr="00D64DF6" w:rsidRDefault="00DF3965">
      <w:pPr>
        <w:jc w:val="both"/>
      </w:pPr>
    </w:p>
    <w:p w:rsidR="00DF3965" w:rsidRPr="00D64DF6" w:rsidRDefault="00DF3965">
      <w:pPr>
        <w:jc w:val="both"/>
        <w:rPr>
          <w:b/>
        </w:rPr>
      </w:pPr>
      <w:r w:rsidRPr="00D64DF6">
        <w:rPr>
          <w:b/>
        </w:rPr>
        <w:t>5. A pályázat elbírálása</w:t>
      </w:r>
    </w:p>
    <w:p w:rsidR="00DF3965" w:rsidRPr="00D64DF6" w:rsidRDefault="00DF3965">
      <w:pPr>
        <w:jc w:val="both"/>
      </w:pPr>
    </w:p>
    <w:p w:rsidR="00DF3965" w:rsidRPr="00D64DF6" w:rsidRDefault="00DF3965" w:rsidP="00166DAA">
      <w:pPr>
        <w:jc w:val="both"/>
      </w:pPr>
      <w:r w:rsidRPr="00D64DF6">
        <w:t xml:space="preserve">A beérkezett pályázatokat az illetékes települési önkormányzat bírálja el </w:t>
      </w:r>
      <w:r w:rsidR="00521B78" w:rsidRPr="00D64DF6">
        <w:t>2014</w:t>
      </w:r>
      <w:r w:rsidRPr="00D64DF6">
        <w:t xml:space="preserve">. december </w:t>
      </w:r>
      <w:r w:rsidR="00521B78" w:rsidRPr="00D64DF6">
        <w:t>8</w:t>
      </w:r>
      <w:r w:rsidRPr="00D64DF6">
        <w:t>-ig:</w:t>
      </w:r>
    </w:p>
    <w:p w:rsidR="0058788E" w:rsidRPr="00D64DF6" w:rsidRDefault="0058788E" w:rsidP="0058788E">
      <w:pPr>
        <w:jc w:val="both"/>
      </w:pPr>
    </w:p>
    <w:p w:rsidR="0058788E" w:rsidRPr="00D64DF6" w:rsidRDefault="0058788E" w:rsidP="0058788E">
      <w:pPr>
        <w:jc w:val="both"/>
      </w:pPr>
      <w:r w:rsidRPr="00D64DF6">
        <w:t xml:space="preserve">a) az elbíráló önkormányzat a pályázókat hiánypótlásra szólíthatja fel a formai ellenőrzés és az elbírálás során, az önkormányzat által </w:t>
      </w:r>
      <w:r w:rsidR="00747BDB" w:rsidRPr="00D64DF6">
        <w:t xml:space="preserve"> </w:t>
      </w:r>
      <w:r w:rsidRPr="00D64DF6">
        <w:t xml:space="preserve">meghatározott határidőben, amely azonban nem lépheti túl a pályázatok önkormányzati elbírálási határidejét. Az önkormányzat hiánypótlást csak olyan dokumentumokra kérhet be, amelyeket a pályázati kiírásban feltüntetett. </w:t>
      </w:r>
      <w:r w:rsidR="00B9243B" w:rsidRPr="00D64DF6">
        <w:t xml:space="preserve">A hiánypótlási határidő: </w:t>
      </w:r>
      <w:r w:rsidR="00C307D8">
        <w:t>8</w:t>
      </w:r>
      <w:r w:rsidR="00B9243B" w:rsidRPr="00D64DF6">
        <w:t xml:space="preserve"> nap</w:t>
      </w:r>
    </w:p>
    <w:p w:rsidR="0058788E" w:rsidRPr="00D64DF6" w:rsidRDefault="0058788E" w:rsidP="00166DAA">
      <w:pPr>
        <w:jc w:val="both"/>
      </w:pPr>
    </w:p>
    <w:p w:rsidR="00DF3965" w:rsidRPr="00D64DF6" w:rsidRDefault="0058788E" w:rsidP="00727C44">
      <w:pPr>
        <w:pStyle w:val="Szvegtrzs"/>
        <w:spacing w:before="120"/>
      </w:pPr>
      <w:r w:rsidRPr="00D64DF6">
        <w:t>b</w:t>
      </w:r>
      <w:r w:rsidR="00DF3965" w:rsidRPr="00D64DF6">
        <w:t>) az EPER-Bursa rendszerben nem rögzített, nem a rendszerből nyomtatott pályázati űrlapon, a határidőn túl benyújtott, vagy formailag nem megfelelő pályázatokat a bírálatból kizárja, és kizárását írásban indokolja;</w:t>
      </w:r>
    </w:p>
    <w:p w:rsidR="00DF3965" w:rsidRPr="00D64DF6" w:rsidRDefault="0058788E" w:rsidP="00727C44">
      <w:pPr>
        <w:pStyle w:val="Szvegtrzs"/>
        <w:spacing w:before="120"/>
      </w:pPr>
      <w:r w:rsidRPr="00D64DF6">
        <w:t>c</w:t>
      </w:r>
      <w:r w:rsidR="00DF3965" w:rsidRPr="00D64DF6">
        <w:t>) minden határidőn belül benyújtott, formailag megfelelő pályázatot érdemben elbírál, és döntését írásban indokolja;</w:t>
      </w:r>
    </w:p>
    <w:p w:rsidR="00DF3965" w:rsidRPr="00D64DF6" w:rsidRDefault="0058788E" w:rsidP="00727C44">
      <w:pPr>
        <w:spacing w:before="120"/>
        <w:jc w:val="both"/>
      </w:pPr>
      <w:r w:rsidRPr="00D64DF6">
        <w:t>d</w:t>
      </w:r>
      <w:r w:rsidR="00DF3965" w:rsidRPr="00D64DF6">
        <w:t>) csak az illetékességi területén lakóhellyel rendelkező pályázókat részesítheti támogatásban;</w:t>
      </w:r>
    </w:p>
    <w:p w:rsidR="00DF3965" w:rsidRPr="00D64DF6" w:rsidRDefault="00DF3965" w:rsidP="00727C44">
      <w:pPr>
        <w:pStyle w:val="Szvegtrzs"/>
        <w:spacing w:before="120"/>
      </w:pPr>
      <w:r w:rsidRPr="00D64DF6">
        <w:t>d</w:t>
      </w:r>
      <w:r w:rsidR="0058788E" w:rsidRPr="00D64DF6">
        <w:t>e</w:t>
      </w:r>
      <w:r w:rsidRPr="00D64DF6">
        <w:t>) az elbírálás során korra, fajra, nemre, bőrszínre, felekezeti vagy világnézeti hovatartozásra, tanulmányi eredményre tekintet nélkül, kizárólag a pályázó szociális rászorultságának objektív vizsgálatára tekintettel járhat el.</w:t>
      </w:r>
    </w:p>
    <w:p w:rsidR="00DF3965" w:rsidRPr="00D64DF6" w:rsidRDefault="00DF3965" w:rsidP="00727C44">
      <w:pPr>
        <w:jc w:val="both"/>
        <w:rPr>
          <w:snapToGrid w:val="0"/>
        </w:rPr>
      </w:pPr>
    </w:p>
    <w:p w:rsidR="00DF3965" w:rsidRPr="00D64DF6" w:rsidRDefault="00DF3965">
      <w:pPr>
        <w:jc w:val="both"/>
      </w:pPr>
      <w:r w:rsidRPr="00D64DF6">
        <w:t>A pályázó az elbíráló szerv döntése ellen fellebbezéssel nem élhet.</w:t>
      </w:r>
    </w:p>
    <w:p w:rsidR="00DF3965" w:rsidRPr="00D64DF6" w:rsidRDefault="00DF3965">
      <w:pPr>
        <w:jc w:val="both"/>
      </w:pPr>
    </w:p>
    <w:p w:rsidR="00DF3965" w:rsidRPr="00D64DF6" w:rsidRDefault="00DF3965" w:rsidP="00A91070">
      <w:pPr>
        <w:tabs>
          <w:tab w:val="num" w:pos="0"/>
        </w:tabs>
        <w:jc w:val="both"/>
      </w:pPr>
      <w:r w:rsidRPr="00D64DF6">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ösztöndíját elveszíti. </w:t>
      </w:r>
      <w:r w:rsidRPr="00D64DF6">
        <w:rPr>
          <w:snapToGrid w:val="0"/>
        </w:rPr>
        <w:t>A települési önkormányzat ebben az esetben határozatban rendelkezik a támogatás visszavonásáról. A határozat csak a meghozatalát követő tanulmányi félévtől ható hatállyal hozható meg.</w:t>
      </w:r>
    </w:p>
    <w:p w:rsidR="00DF3965" w:rsidRPr="00D64DF6" w:rsidRDefault="00DF3965" w:rsidP="00DA5F4A">
      <w:pPr>
        <w:jc w:val="both"/>
        <w:rPr>
          <w:b/>
        </w:rPr>
      </w:pPr>
    </w:p>
    <w:p w:rsidR="00DF3965" w:rsidRPr="00D64DF6" w:rsidRDefault="00DF3965" w:rsidP="00A91070">
      <w:pPr>
        <w:tabs>
          <w:tab w:val="num" w:pos="0"/>
        </w:tabs>
        <w:jc w:val="both"/>
        <w:rPr>
          <w:snapToGrid w:val="0"/>
        </w:rPr>
      </w:pPr>
      <w:r w:rsidRPr="00D64DF6">
        <w:rPr>
          <w:snapToGrid w:val="0"/>
        </w:rPr>
        <w:t>A felsőoktatási intézménybe jelentkezők számára megítélt támogatást az önkormányzat visszavonhatja abban az esetben is, ha az ösztöndíjas elköltözik a települési önkormányzat illetékességi területéről. A települési önkormányzat ebben az esetben határozatban rendelkezik a támogatás visszavonásáról. A határozat csak a meghozatalát követő tanulmányi félévtől ható hatállyal hozható meg.</w:t>
      </w:r>
    </w:p>
    <w:p w:rsidR="00DF3965" w:rsidRPr="00D64DF6" w:rsidRDefault="00DF3965">
      <w:pPr>
        <w:jc w:val="both"/>
      </w:pPr>
    </w:p>
    <w:p w:rsidR="00DF3965" w:rsidRPr="00D64DF6" w:rsidRDefault="00DF3965" w:rsidP="001F1EF8">
      <w:pPr>
        <w:jc w:val="both"/>
        <w:rPr>
          <w:b/>
        </w:rPr>
      </w:pPr>
      <w:r w:rsidRPr="00D64DF6">
        <w:rPr>
          <w:b/>
        </w:rPr>
        <w:t>6. Értesítés a pályázati döntésről</w:t>
      </w:r>
    </w:p>
    <w:p w:rsidR="00DF3965" w:rsidRPr="00D64DF6" w:rsidRDefault="00DF3965" w:rsidP="001F1EF8">
      <w:pPr>
        <w:jc w:val="both"/>
        <w:rPr>
          <w:b/>
        </w:rPr>
      </w:pPr>
    </w:p>
    <w:p w:rsidR="00DF3965" w:rsidRPr="00D64DF6" w:rsidRDefault="00DF3965" w:rsidP="001F1EF8">
      <w:pPr>
        <w:jc w:val="both"/>
        <w:rPr>
          <w:bCs/>
        </w:rPr>
      </w:pPr>
      <w:r w:rsidRPr="00D64DF6">
        <w:rPr>
          <w:bCs/>
        </w:rPr>
        <w:t xml:space="preserve">A települési önkormányzat a meghozott döntéséről és annak indokáról </w:t>
      </w:r>
      <w:r w:rsidR="00521B78" w:rsidRPr="00D64DF6">
        <w:rPr>
          <w:bCs/>
        </w:rPr>
        <w:t>2014</w:t>
      </w:r>
      <w:r w:rsidRPr="00D64DF6">
        <w:rPr>
          <w:bCs/>
        </w:rPr>
        <w:t xml:space="preserve">. december </w:t>
      </w:r>
      <w:r w:rsidR="00521B78" w:rsidRPr="00D64DF6">
        <w:rPr>
          <w:bCs/>
        </w:rPr>
        <w:t>19</w:t>
      </w:r>
      <w:r w:rsidRPr="00D64DF6">
        <w:rPr>
          <w:bCs/>
        </w:rPr>
        <w:t>-ig az EPER-Bursa rendszeren keresztül elektronikusan vagy postai úton küldött levélben értesíti a pályázókat.</w:t>
      </w:r>
    </w:p>
    <w:p w:rsidR="00C47D7B" w:rsidRPr="00D64DF6" w:rsidRDefault="00C47D7B" w:rsidP="00C47D7B">
      <w:pPr>
        <w:jc w:val="both"/>
      </w:pPr>
    </w:p>
    <w:p w:rsidR="00C47D7B" w:rsidRPr="00D64DF6" w:rsidRDefault="00C47D7B" w:rsidP="00C47D7B">
      <w:pPr>
        <w:jc w:val="both"/>
      </w:pPr>
      <w:r w:rsidRPr="00D64DF6">
        <w:t>A Támogatáskezelő az önkormányzati döntési listák érkeztetését követően 2015. január 16-ig értesíti a települési önkormányzatok által nem támogatott pályázókat az önkormányzati döntésről</w:t>
      </w:r>
      <w:r w:rsidRPr="00D64DF6">
        <w:rPr>
          <w:bCs/>
        </w:rPr>
        <w:t xml:space="preserve"> az EPER-Bursa rendszeren keresztül</w:t>
      </w:r>
      <w:r w:rsidRPr="00D64DF6">
        <w:t>.</w:t>
      </w:r>
    </w:p>
    <w:p w:rsidR="00DF3965" w:rsidRPr="00D64DF6" w:rsidRDefault="00DF3965" w:rsidP="001F1EF8">
      <w:pPr>
        <w:jc w:val="both"/>
      </w:pPr>
    </w:p>
    <w:p w:rsidR="00DF3965" w:rsidRPr="00D64DF6" w:rsidRDefault="00DF3965" w:rsidP="001F1EF8">
      <w:pPr>
        <w:jc w:val="both"/>
      </w:pPr>
      <w:r w:rsidRPr="00D64DF6">
        <w:rPr>
          <w:bCs/>
        </w:rPr>
        <w:t xml:space="preserve">A Támogatáskezelő az elbírálás ellenőrzését és az intézményi ösztöndíjrészek megállapítását követően </w:t>
      </w:r>
      <w:r w:rsidR="00521B78" w:rsidRPr="00D64DF6">
        <w:rPr>
          <w:bCs/>
        </w:rPr>
        <w:t>2015</w:t>
      </w:r>
      <w:r w:rsidRPr="00D64DF6">
        <w:rPr>
          <w:bCs/>
        </w:rPr>
        <w:t xml:space="preserve">. március </w:t>
      </w:r>
      <w:r w:rsidR="00521B78" w:rsidRPr="00D64DF6">
        <w:rPr>
          <w:bCs/>
        </w:rPr>
        <w:t>13</w:t>
      </w:r>
      <w:r w:rsidRPr="00D64DF6">
        <w:rPr>
          <w:bCs/>
        </w:rPr>
        <w:t>-ig az EPER-Bursa rendszeren keresztül értesíti a települési önkormányzat által támogatásban részesített pályázókat a Bursa Hungarica ösztöndíj teljes összegéről és az ösztöndíj-folyósítás módjáról</w:t>
      </w:r>
      <w:r w:rsidRPr="00D64DF6">
        <w:t>.</w:t>
      </w:r>
    </w:p>
    <w:p w:rsidR="00DF3965" w:rsidRPr="00D64DF6" w:rsidRDefault="00DF3965">
      <w:pPr>
        <w:jc w:val="both"/>
        <w:rPr>
          <w:snapToGrid w:val="0"/>
        </w:rPr>
      </w:pPr>
    </w:p>
    <w:p w:rsidR="00DF3965" w:rsidRPr="00D64DF6" w:rsidRDefault="00DF3965">
      <w:pPr>
        <w:jc w:val="both"/>
        <w:rPr>
          <w:b/>
          <w:bCs/>
          <w:snapToGrid w:val="0"/>
        </w:rPr>
      </w:pPr>
      <w:r w:rsidRPr="00D64DF6">
        <w:rPr>
          <w:b/>
          <w:bCs/>
          <w:snapToGrid w:val="0"/>
        </w:rPr>
        <w:t xml:space="preserve">A pályázó a felvételi értesítő másolatának megküldésével köteles </w:t>
      </w:r>
      <w:r w:rsidR="00521B78" w:rsidRPr="00D64DF6">
        <w:rPr>
          <w:b/>
          <w:bCs/>
          <w:snapToGrid w:val="0"/>
        </w:rPr>
        <w:t>2015</w:t>
      </w:r>
      <w:r w:rsidRPr="00D64DF6">
        <w:rPr>
          <w:b/>
          <w:bCs/>
          <w:snapToGrid w:val="0"/>
        </w:rPr>
        <w:t xml:space="preserve">. augusztus </w:t>
      </w:r>
      <w:r w:rsidR="00521B78" w:rsidRPr="00D64DF6">
        <w:rPr>
          <w:b/>
          <w:bCs/>
          <w:snapToGrid w:val="0"/>
        </w:rPr>
        <w:t>31</w:t>
      </w:r>
      <w:r w:rsidRPr="00D64DF6">
        <w:rPr>
          <w:b/>
          <w:bCs/>
          <w:snapToGrid w:val="0"/>
        </w:rPr>
        <w:t xml:space="preserve">-ig a </w:t>
      </w:r>
      <w:r w:rsidRPr="00D64DF6">
        <w:rPr>
          <w:b/>
          <w:bCs/>
        </w:rPr>
        <w:t xml:space="preserve">Támogatáskezelő </w:t>
      </w:r>
      <w:r w:rsidRPr="00D64DF6">
        <w:rPr>
          <w:b/>
          <w:bCs/>
          <w:snapToGrid w:val="0"/>
        </w:rPr>
        <w:t xml:space="preserve">részére bejelenteni, hogy a </w:t>
      </w:r>
      <w:r w:rsidR="00521B78" w:rsidRPr="00D64DF6">
        <w:rPr>
          <w:b/>
          <w:bCs/>
        </w:rPr>
        <w:t>2015</w:t>
      </w:r>
      <w:r w:rsidRPr="00D64DF6">
        <w:rPr>
          <w:b/>
          <w:bCs/>
        </w:rPr>
        <w:t>/</w:t>
      </w:r>
      <w:r w:rsidR="00521B78" w:rsidRPr="00D64DF6">
        <w:rPr>
          <w:b/>
          <w:bCs/>
        </w:rPr>
        <w:t>2016</w:t>
      </w:r>
      <w:r w:rsidRPr="00D64DF6">
        <w:rPr>
          <w:b/>
          <w:bCs/>
        </w:rPr>
        <w:t>. tanévben</w:t>
      </w:r>
      <w:r w:rsidRPr="00D64DF6">
        <w:rPr>
          <w:b/>
          <w:bCs/>
          <w:snapToGrid w:val="0"/>
        </w:rPr>
        <w:t xml:space="preserve"> melyik felsőoktatási </w:t>
      </w:r>
      <w:r w:rsidRPr="00D64DF6">
        <w:rPr>
          <w:b/>
          <w:bCs/>
          <w:snapToGrid w:val="0"/>
        </w:rPr>
        <w:lastRenderedPageBreak/>
        <w:t xml:space="preserve">intézményben kezdi meg tanulmányait. Továbbá a pályázó köteles nyilatkozni arról, hogy a </w:t>
      </w:r>
      <w:r w:rsidR="00521B78" w:rsidRPr="00D64DF6">
        <w:rPr>
          <w:b/>
          <w:bCs/>
          <w:snapToGrid w:val="0"/>
        </w:rPr>
        <w:t>2015</w:t>
      </w:r>
      <w:r w:rsidRPr="00D64DF6">
        <w:rPr>
          <w:b/>
          <w:bCs/>
          <w:snapToGrid w:val="0"/>
        </w:rPr>
        <w:t>-</w:t>
      </w:r>
      <w:r w:rsidR="008621EC" w:rsidRPr="00D64DF6">
        <w:rPr>
          <w:b/>
          <w:bCs/>
          <w:snapToGrid w:val="0"/>
        </w:rPr>
        <w:t>ö</w:t>
      </w:r>
      <w:r w:rsidRPr="00D64DF6">
        <w:rPr>
          <w:b/>
          <w:bCs/>
          <w:snapToGrid w:val="0"/>
        </w:rPr>
        <w:t>s felvételi évet megelőzően nyert-e felvételt felsőoktatási intézménybe. Az a pályázó, aki értesítési kötelezettségének nem tesz eleget, az ösztöndíj folyósításából és az ösztöndíjrendszer következő évi fordulójából kizárható.</w:t>
      </w:r>
    </w:p>
    <w:p w:rsidR="00DF3965" w:rsidRPr="00D64DF6" w:rsidRDefault="00DF3965">
      <w:pPr>
        <w:jc w:val="both"/>
        <w:rPr>
          <w:snapToGrid w:val="0"/>
        </w:rPr>
      </w:pPr>
    </w:p>
    <w:p w:rsidR="00DF3965" w:rsidRPr="00D64DF6" w:rsidRDefault="00DF3965">
      <w:pPr>
        <w:jc w:val="both"/>
        <w:rPr>
          <w:snapToGrid w:val="0"/>
        </w:rPr>
      </w:pPr>
      <w:r w:rsidRPr="00D64DF6">
        <w:rPr>
          <w:snapToGrid w:val="0"/>
        </w:rPr>
        <w:t xml:space="preserve">Amennyiben a </w:t>
      </w:r>
      <w:r w:rsidRPr="00D64DF6">
        <w:rPr>
          <w:iCs/>
        </w:rPr>
        <w:t>"B"</w:t>
      </w:r>
      <w:r w:rsidRPr="00D64DF6">
        <w:rPr>
          <w:snapToGrid w:val="0"/>
        </w:rPr>
        <w:t xml:space="preserve"> típusú pályázat során támogatásban részesülő ösztöndíjas a támogatás időtartama alatt sikeresen pályázik </w:t>
      </w:r>
      <w:r w:rsidRPr="00D64DF6">
        <w:rPr>
          <w:iCs/>
        </w:rPr>
        <w:t>"A"</w:t>
      </w:r>
      <w:r w:rsidRPr="00D64DF6">
        <w:rPr>
          <w:snapToGrid w:val="0"/>
        </w:rPr>
        <w:t xml:space="preserve"> típusú ösztöndíjra, </w:t>
      </w:r>
      <w:r w:rsidRPr="00D64DF6">
        <w:rPr>
          <w:iCs/>
        </w:rPr>
        <w:t>"B"</w:t>
      </w:r>
      <w:r w:rsidRPr="00D64DF6">
        <w:rPr>
          <w:snapToGrid w:val="0"/>
        </w:rPr>
        <w:t xml:space="preserve"> típusú ösztöndíját automatikusan elveszti.</w:t>
      </w:r>
    </w:p>
    <w:p w:rsidR="00DF3965" w:rsidRPr="00D64DF6" w:rsidRDefault="00DF3965">
      <w:pPr>
        <w:jc w:val="both"/>
      </w:pPr>
    </w:p>
    <w:p w:rsidR="00DF3965" w:rsidRPr="00D64DF6" w:rsidRDefault="00DF3965">
      <w:pPr>
        <w:jc w:val="both"/>
      </w:pPr>
    </w:p>
    <w:p w:rsidR="00DF3965" w:rsidRPr="00D64DF6" w:rsidRDefault="00DF3965" w:rsidP="004C4E7A">
      <w:pPr>
        <w:jc w:val="both"/>
        <w:rPr>
          <w:b/>
        </w:rPr>
      </w:pPr>
      <w:r w:rsidRPr="00D64DF6">
        <w:rPr>
          <w:b/>
        </w:rPr>
        <w:t>7. Az ösztöndíj folyósításának feltételei</w:t>
      </w:r>
    </w:p>
    <w:p w:rsidR="00DF3965" w:rsidRPr="00D64DF6" w:rsidRDefault="00DF3965">
      <w:pPr>
        <w:jc w:val="both"/>
      </w:pPr>
    </w:p>
    <w:p w:rsidR="00DF3965" w:rsidRPr="00D64DF6" w:rsidRDefault="00DF3965" w:rsidP="00A91070">
      <w:pPr>
        <w:jc w:val="both"/>
        <w:rPr>
          <w:b/>
          <w:bCs/>
        </w:rPr>
      </w:pPr>
      <w:r w:rsidRPr="00D64DF6">
        <w:rPr>
          <w:b/>
          <w:bCs/>
        </w:rPr>
        <w:t xml:space="preserve">Az ösztöndíj-folyósítás feltétele, hogy a támogatott pályázó hallgatói jogviszonya a </w:t>
      </w:r>
      <w:r w:rsidR="00521B78" w:rsidRPr="00D64DF6">
        <w:rPr>
          <w:b/>
          <w:bCs/>
        </w:rPr>
        <w:t>2015</w:t>
      </w:r>
      <w:r w:rsidRPr="00D64DF6">
        <w:rPr>
          <w:b/>
          <w:bCs/>
        </w:rPr>
        <w:t>/</w:t>
      </w:r>
      <w:r w:rsidR="00521B78" w:rsidRPr="00D64DF6">
        <w:rPr>
          <w:b/>
          <w:bCs/>
        </w:rPr>
        <w:t>2016</w:t>
      </w:r>
      <w:r w:rsidRPr="00D64DF6">
        <w:rPr>
          <w:b/>
          <w:bCs/>
        </w:rPr>
        <w:t>. tanév első félévében megfeleljen a pályázati kiírásnak. Amennyiben a támogatott pályázó hallgatói jogviszonya nem felel meg a pályázati kiírásnak, a támogatott az ösztöndíjra való jogosultságát elveszíti.</w:t>
      </w:r>
    </w:p>
    <w:p w:rsidR="00DF3965" w:rsidRPr="00D64DF6" w:rsidRDefault="00DF3965" w:rsidP="00A91070">
      <w:pPr>
        <w:jc w:val="both"/>
      </w:pPr>
    </w:p>
    <w:p w:rsidR="00DF3965" w:rsidRPr="00D64DF6" w:rsidRDefault="00DF3965" w:rsidP="00A91070">
      <w:pPr>
        <w:jc w:val="both"/>
      </w:pPr>
      <w:r w:rsidRPr="00D64DF6">
        <w:t xml:space="preserve">Az ösztöndíj csak azokban a hónapokban kerül folyósításra, amelyekben a pályázó beiratkozott hallgatója a felsőoktatási intézménynek. </w:t>
      </w:r>
    </w:p>
    <w:p w:rsidR="00DF3965" w:rsidRPr="00D64DF6" w:rsidRDefault="00DF3965" w:rsidP="00A91070">
      <w:pPr>
        <w:jc w:val="both"/>
      </w:pPr>
    </w:p>
    <w:p w:rsidR="00DF3965" w:rsidRPr="00D64DF6" w:rsidRDefault="00DF3965" w:rsidP="004E66BC">
      <w:pPr>
        <w:jc w:val="both"/>
      </w:pPr>
      <w:r w:rsidRPr="00D64DF6">
        <w:t>A támogatott hallgatók ösztöndíjra való jogosultságát a felsőoktatási intézmények a nemzeti felsőoktatásról szóló 2011. évi CCIV. törvény 47. §-ában foglaltak figyelembevételével, az állam által támogatott tanulmányok időtartamára tekintettel állapítják meg.</w:t>
      </w:r>
    </w:p>
    <w:p w:rsidR="00DF3965" w:rsidRPr="00D64DF6" w:rsidRDefault="00DF3965" w:rsidP="00A91070">
      <w:pPr>
        <w:jc w:val="both"/>
      </w:pPr>
    </w:p>
    <w:p w:rsidR="00DF3965" w:rsidRPr="00D64DF6" w:rsidRDefault="00DF3965">
      <w:pPr>
        <w:widowControl w:val="0"/>
        <w:autoSpaceDE w:val="0"/>
        <w:autoSpaceDN w:val="0"/>
        <w:adjustRightInd w:val="0"/>
        <w:jc w:val="both"/>
      </w:pPr>
      <w:r w:rsidRPr="00D64DF6">
        <w:t>Azokban a hónapokban, amelyekben a hallgató hallgatói jogviszonya szünetel, vagy nem felel meg a pályázati kiírás feltételeinek, (kivéve ha az a folyósítás első féléve) az ösztöndíj folyósítása - a folyósítás véghatáridejének módosítása nélkül - teljes egészében szünetel.</w:t>
      </w:r>
    </w:p>
    <w:p w:rsidR="00DF3965" w:rsidRPr="00D64DF6" w:rsidRDefault="00DF3965">
      <w:pPr>
        <w:jc w:val="both"/>
      </w:pPr>
    </w:p>
    <w:p w:rsidR="00DF3965" w:rsidRPr="00D64DF6" w:rsidRDefault="00DF3965">
      <w:pPr>
        <w:jc w:val="both"/>
        <w:rPr>
          <w:b/>
        </w:rPr>
      </w:pPr>
      <w:r w:rsidRPr="00D64DF6">
        <w:rPr>
          <w:b/>
        </w:rPr>
        <w:t>8. Az ösztöndíj folyósítása</w:t>
      </w:r>
    </w:p>
    <w:p w:rsidR="001632C4" w:rsidRPr="00D64DF6" w:rsidRDefault="001632C4" w:rsidP="00CD491A">
      <w:pPr>
        <w:jc w:val="both"/>
      </w:pPr>
    </w:p>
    <w:p w:rsidR="00DF3965" w:rsidRPr="00D64DF6" w:rsidRDefault="00DF3965" w:rsidP="00CD491A">
      <w:pPr>
        <w:jc w:val="both"/>
      </w:pPr>
      <w:r w:rsidRPr="00D64DF6">
        <w:t xml:space="preserve">Az ösztöndíj időtartama </w:t>
      </w:r>
      <w:r w:rsidRPr="00D64DF6">
        <w:rPr>
          <w:bCs/>
        </w:rPr>
        <w:t>3x10 hónap, azaz hat egymást követő tanulmányi félév</w:t>
      </w:r>
      <w:r w:rsidRPr="00D64DF6">
        <w:t xml:space="preserve"> (a </w:t>
      </w:r>
      <w:r w:rsidR="00521B78" w:rsidRPr="00D64DF6">
        <w:t>2015</w:t>
      </w:r>
      <w:r w:rsidRPr="00D64DF6">
        <w:t>/</w:t>
      </w:r>
      <w:r w:rsidR="00521B78" w:rsidRPr="00D64DF6">
        <w:t>2016</w:t>
      </w:r>
      <w:r w:rsidRPr="00D64DF6">
        <w:t xml:space="preserve">. tanév, a </w:t>
      </w:r>
      <w:r w:rsidR="00521B78" w:rsidRPr="00D64DF6">
        <w:t>2016</w:t>
      </w:r>
      <w:r w:rsidRPr="00D64DF6">
        <w:t>/</w:t>
      </w:r>
      <w:r w:rsidR="00521B78" w:rsidRPr="00D64DF6">
        <w:t>2017</w:t>
      </w:r>
      <w:r w:rsidRPr="00D64DF6">
        <w:t xml:space="preserve">. tanév és a </w:t>
      </w:r>
      <w:r w:rsidR="00521B78" w:rsidRPr="00D64DF6">
        <w:t>2017</w:t>
      </w:r>
      <w:r w:rsidRPr="00D64DF6">
        <w:t>/</w:t>
      </w:r>
      <w:r w:rsidR="00521B78" w:rsidRPr="00D64DF6">
        <w:t>2018</w:t>
      </w:r>
      <w:r w:rsidRPr="00D64DF6">
        <w:t>. tanév).</w:t>
      </w:r>
    </w:p>
    <w:p w:rsidR="00DF3965" w:rsidRPr="00D64DF6" w:rsidRDefault="00DF3965">
      <w:pPr>
        <w:jc w:val="both"/>
      </w:pPr>
    </w:p>
    <w:p w:rsidR="00DF3965" w:rsidRPr="00D64DF6" w:rsidRDefault="00DF3965" w:rsidP="00A91070">
      <w:pPr>
        <w:jc w:val="both"/>
        <w:rPr>
          <w:bCs/>
        </w:rPr>
      </w:pPr>
      <w:r w:rsidRPr="00D64DF6">
        <w:rPr>
          <w:bCs/>
        </w:rPr>
        <w:t xml:space="preserve">Az ösztöndíj folyósításának kezdete a </w:t>
      </w:r>
      <w:r w:rsidR="00521B78" w:rsidRPr="00D64DF6">
        <w:rPr>
          <w:bCs/>
        </w:rPr>
        <w:t>2015</w:t>
      </w:r>
      <w:r w:rsidRPr="00D64DF6">
        <w:rPr>
          <w:bCs/>
        </w:rPr>
        <w:t>/</w:t>
      </w:r>
      <w:r w:rsidR="00521B78" w:rsidRPr="00D64DF6">
        <w:rPr>
          <w:bCs/>
        </w:rPr>
        <w:t>2016</w:t>
      </w:r>
      <w:r w:rsidRPr="00D64DF6">
        <w:rPr>
          <w:bCs/>
        </w:rPr>
        <w:t>. tanév első féléve.</w:t>
      </w:r>
    </w:p>
    <w:p w:rsidR="00DF3965" w:rsidRPr="00D64DF6" w:rsidRDefault="00DF3965" w:rsidP="00A91070">
      <w:pPr>
        <w:jc w:val="both"/>
      </w:pPr>
    </w:p>
    <w:p w:rsidR="00DF3965" w:rsidRPr="00D64DF6" w:rsidRDefault="00DF3965" w:rsidP="00A91070">
      <w:pPr>
        <w:jc w:val="both"/>
      </w:pPr>
      <w:r w:rsidRPr="00D64DF6">
        <w:t>Az önkormányzatok egy tanulmányi félévre egy összegben utalják át a Támogatáskezelő Bursa Hungarica számlájára a támogatott hallgatók öthavi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rsidR="00DF3965" w:rsidRPr="00D64DF6" w:rsidRDefault="00DF3965" w:rsidP="00A91070">
      <w:pPr>
        <w:jc w:val="both"/>
      </w:pPr>
    </w:p>
    <w:p w:rsidR="00DF3965" w:rsidRPr="00D64DF6" w:rsidRDefault="00DF3965" w:rsidP="00A91070">
      <w:pPr>
        <w:jc w:val="both"/>
      </w:pPr>
      <w:r w:rsidRPr="00D64DF6">
        <w:t xml:space="preserve">Az intézményi ösztöndíjrész forrása az </w:t>
      </w:r>
      <w:r w:rsidRPr="00D64DF6">
        <w:rPr>
          <w:bCs/>
        </w:rPr>
        <w:t>51/2007. (III.26.)</w:t>
      </w:r>
      <w:r w:rsidRPr="00D64DF6">
        <w:rPr>
          <w:bCs/>
          <w:i/>
        </w:rPr>
        <w:t xml:space="preserve"> Korm. rendelet</w:t>
      </w:r>
      <w:r w:rsidRPr="00D64DF6">
        <w:t xml:space="preserve"> 18. § (3) bekezdése értelmében az intézmények költségvetésében megjelölt elkülönített forrás.</w:t>
      </w:r>
    </w:p>
    <w:p w:rsidR="00DF3965" w:rsidRPr="00D64DF6" w:rsidRDefault="00DF3965" w:rsidP="00A91070">
      <w:pPr>
        <w:jc w:val="both"/>
      </w:pPr>
    </w:p>
    <w:p w:rsidR="00DF3965" w:rsidRPr="00D64DF6" w:rsidRDefault="00DF3965" w:rsidP="00A91070">
      <w:pPr>
        <w:jc w:val="both"/>
      </w:pPr>
      <w:r w:rsidRPr="00D64DF6">
        <w:t>Az ösztöndíjat (mind az önkormányzati, mind az intézményi ösztöndíjrészt) az a felsőoktatási intézmény folyósítja a hallgatónak, amelytől a hallgató – az állami költségvetés terhére –</w:t>
      </w:r>
      <w:r w:rsidR="008621EC" w:rsidRPr="00D64DF6">
        <w:t xml:space="preserve"> </w:t>
      </w:r>
      <w:r w:rsidR="009C1291" w:rsidRPr="00D64DF6">
        <w:t xml:space="preserve">a hallgatói juttatásokat </w:t>
      </w:r>
      <w:r w:rsidRPr="00D64DF6">
        <w:t>kap</w:t>
      </w:r>
      <w:r w:rsidR="009C1291" w:rsidRPr="00D64DF6">
        <w:t>ja</w:t>
      </w:r>
      <w:r w:rsidRPr="00D64DF6">
        <w:t xml:space="preserve">. Amennyiben a hallgató egy időben több felsőoktatási intézménnyel is hallgatói jogviszonyban áll, </w:t>
      </w:r>
      <w:r w:rsidR="009C1291" w:rsidRPr="00D64DF6">
        <w:t xml:space="preserve">az </w:t>
      </w:r>
      <w:r w:rsidRPr="00D64DF6">
        <w:t xml:space="preserve">a felsőoktatási intézmény </w:t>
      </w:r>
      <w:r w:rsidR="009C1291" w:rsidRPr="00D64DF6">
        <w:t>folyósítja számára az ösztöndíjat</w:t>
      </w:r>
      <w:r w:rsidRPr="00D64DF6">
        <w:t xml:space="preserve">, amellyel elsőként létesített hallgatói jogviszonyt. A felsőoktatási intézmények szerződése alapján folyó, közösen meghirdetett – egyik szakon nem hitéleti, a másik szakon </w:t>
      </w:r>
      <w:r w:rsidRPr="00D64DF6">
        <w:lastRenderedPageBreak/>
        <w:t xml:space="preserve">hitoktató, illetve hittanár – kétszakos képzés esetében a hallgató </w:t>
      </w:r>
      <w:r w:rsidR="009C1291" w:rsidRPr="00D64DF6">
        <w:t xml:space="preserve">számára </w:t>
      </w:r>
      <w:r w:rsidRPr="00D64DF6">
        <w:t xml:space="preserve">az állami felsőoktatási intézmény </w:t>
      </w:r>
      <w:r w:rsidR="009C1291" w:rsidRPr="00D64DF6">
        <w:t>folyósítja az ösztöndíjat</w:t>
      </w:r>
      <w:r w:rsidRPr="00D64DF6">
        <w:t xml:space="preserve">. A kifizetés előtt a jogosultságot, valamint a hallgatói jogviszony fennállását az intézmény megvizsgálja. </w:t>
      </w:r>
    </w:p>
    <w:p w:rsidR="00DF3965" w:rsidRPr="00D64DF6" w:rsidRDefault="00DF3965" w:rsidP="00A91070">
      <w:pPr>
        <w:jc w:val="both"/>
      </w:pPr>
    </w:p>
    <w:p w:rsidR="00DF3965" w:rsidRPr="00D64DF6" w:rsidRDefault="00DF3965" w:rsidP="00A91070">
      <w:pPr>
        <w:jc w:val="both"/>
      </w:pPr>
      <w:r w:rsidRPr="00D64DF6">
        <w:t xml:space="preserve">Az ösztöndíj folyósításának kezdete legkorábban: </w:t>
      </w:r>
      <w:r w:rsidR="00521B78" w:rsidRPr="00D64DF6">
        <w:t>2015</w:t>
      </w:r>
      <w:r w:rsidRPr="00D64DF6">
        <w:t>. október.</w:t>
      </w:r>
    </w:p>
    <w:p w:rsidR="00DF3965" w:rsidRPr="00D64DF6" w:rsidRDefault="00DF3965" w:rsidP="00A91070">
      <w:pPr>
        <w:jc w:val="both"/>
      </w:pPr>
      <w:r w:rsidRPr="00D64DF6">
        <w:t>Az önkormányzati ösztöndíjrész kifizetése az őszi félévekben október hónaptól, a tavaszi félévekben március hónaptól, de legkésőbb a felsőoktatási intézményhez történő átutalást követő első ösztöndíj-kifizetéskor indul, majd a továbbiakban az ösztöndíjfizetés rendje szerint történik.</w:t>
      </w:r>
    </w:p>
    <w:p w:rsidR="00DF3965" w:rsidRPr="00D64DF6" w:rsidRDefault="00DF3965" w:rsidP="00A91070">
      <w:pPr>
        <w:jc w:val="both"/>
      </w:pPr>
    </w:p>
    <w:p w:rsidR="00DF3965" w:rsidRPr="00D64DF6" w:rsidRDefault="00DF3965" w:rsidP="00A91070">
      <w:pPr>
        <w:jc w:val="both"/>
      </w:pPr>
      <w:r w:rsidRPr="00D64DF6">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DF3965" w:rsidRPr="00D64DF6" w:rsidRDefault="00DF3965" w:rsidP="00A91070">
      <w:pPr>
        <w:jc w:val="both"/>
      </w:pPr>
    </w:p>
    <w:p w:rsidR="00DF3965" w:rsidRPr="00D64DF6" w:rsidRDefault="00DF3965">
      <w:r w:rsidRPr="00D64DF6">
        <w:t>Az elnyert ösztöndíjat közvetlen adó- és TB-járulékfizetési kötelezettség nem terheli (lásd a személyi jövedelemadóról szóló 1995. évi CXVII. törvény 1. sz. melléklet 3.2.6. és 4.17. pontját).</w:t>
      </w:r>
    </w:p>
    <w:p w:rsidR="00DF3965" w:rsidRPr="00D64DF6" w:rsidRDefault="00DF3965">
      <w:pPr>
        <w:rPr>
          <w:snapToGrid w:val="0"/>
        </w:rPr>
      </w:pPr>
    </w:p>
    <w:p w:rsidR="00DF3965" w:rsidRPr="00D64DF6" w:rsidRDefault="00DF3965" w:rsidP="001F1EF8">
      <w:pPr>
        <w:jc w:val="both"/>
        <w:rPr>
          <w:b/>
        </w:rPr>
      </w:pPr>
      <w:r w:rsidRPr="00D64DF6">
        <w:rPr>
          <w:b/>
        </w:rPr>
        <w:t>9. A pályázók értesítési kötelezettségei</w:t>
      </w:r>
    </w:p>
    <w:p w:rsidR="00DF3965" w:rsidRPr="00D64DF6" w:rsidRDefault="00DF3965">
      <w:pPr>
        <w:jc w:val="both"/>
      </w:pPr>
    </w:p>
    <w:p w:rsidR="00DF3965" w:rsidRPr="00D64DF6" w:rsidRDefault="00DF3965">
      <w:pPr>
        <w:spacing w:before="120"/>
        <w:jc w:val="both"/>
      </w:pPr>
      <w:r w:rsidRPr="00D64DF6">
        <w:rPr>
          <w:b/>
          <w:bCs/>
        </w:rPr>
        <w:t xml:space="preserve">Az ösztöndíjban részesülő hallgató köteles az ösztöndíj folyósításának időszaka alatt minden, az ösztöndíj folyósítását érintő változásról haladéktalanul (de legkésőbb 15 napon belül) </w:t>
      </w:r>
      <w:r w:rsidRPr="00D64DF6">
        <w:rPr>
          <w:b/>
          <w:bCs/>
          <w:u w:val="single"/>
        </w:rPr>
        <w:t>írásban</w:t>
      </w:r>
      <w:r w:rsidRPr="00D64DF6">
        <w:rPr>
          <w:b/>
          <w:bCs/>
        </w:rPr>
        <w:t xml:space="preserve"> értesíteni</w:t>
      </w:r>
      <w:r w:rsidRPr="00D64DF6">
        <w:t xml:space="preserve"> </w:t>
      </w:r>
      <w:r w:rsidRPr="00D64DF6">
        <w:rPr>
          <w:b/>
          <w:bCs/>
        </w:rPr>
        <w:t>a folyósító felsőoktatási intézményt és</w:t>
      </w:r>
      <w:r w:rsidRPr="00D64DF6">
        <w:t xml:space="preserve"> </w:t>
      </w:r>
      <w:r w:rsidRPr="00D64DF6">
        <w:rPr>
          <w:b/>
          <w:bCs/>
        </w:rPr>
        <w:t>a Támogatáskezelőt (1381 Budapest Pf. 1418)</w:t>
      </w:r>
      <w:r w:rsidRPr="00D64DF6">
        <w:t>. A bejelentést az EPER-Bursa rendszeren keresztül kell kezdeményezniük. Az értesítési kötelezettséget a hallgató 5 munkanapon belül köteles teljesíteni az alábbi adatok változásakor:</w:t>
      </w:r>
    </w:p>
    <w:p w:rsidR="00DF3965" w:rsidRPr="00D64DF6" w:rsidRDefault="00DF3965">
      <w:pPr>
        <w:numPr>
          <w:ilvl w:val="0"/>
          <w:numId w:val="8"/>
        </w:numPr>
        <w:jc w:val="both"/>
        <w:rPr>
          <w:b/>
        </w:rPr>
      </w:pPr>
      <w:r w:rsidRPr="00D64DF6">
        <w:rPr>
          <w:b/>
        </w:rPr>
        <w:t xml:space="preserve">tanulmányok halasztása; </w:t>
      </w:r>
    </w:p>
    <w:p w:rsidR="00DF3965" w:rsidRPr="00D64DF6" w:rsidRDefault="00DF3965">
      <w:pPr>
        <w:numPr>
          <w:ilvl w:val="0"/>
          <w:numId w:val="8"/>
        </w:numPr>
        <w:jc w:val="both"/>
        <w:rPr>
          <w:b/>
        </w:rPr>
      </w:pPr>
      <w:r w:rsidRPr="00D64DF6">
        <w:rPr>
          <w:b/>
        </w:rPr>
        <w:t>tanulmányok helyének megváltozása (az új felsőoktatási intézmény, kar, szak, munkarend, finanszírozási forma megnevezésével);</w:t>
      </w:r>
    </w:p>
    <w:p w:rsidR="00DF3965" w:rsidRPr="00D64DF6" w:rsidRDefault="00DF3965">
      <w:pPr>
        <w:numPr>
          <w:ilvl w:val="0"/>
          <w:numId w:val="8"/>
        </w:numPr>
        <w:jc w:val="both"/>
        <w:rPr>
          <w:b/>
        </w:rPr>
      </w:pPr>
      <w:r w:rsidRPr="00D64DF6">
        <w:rPr>
          <w:b/>
        </w:rPr>
        <w:t>tanulmányi státusz (munkarend, képzési forma, finanszírozási forma) változása;</w:t>
      </w:r>
    </w:p>
    <w:p w:rsidR="00DF3965" w:rsidRPr="00D64DF6" w:rsidRDefault="00DF3965">
      <w:pPr>
        <w:numPr>
          <w:ilvl w:val="0"/>
          <w:numId w:val="8"/>
        </w:numPr>
        <w:jc w:val="both"/>
        <w:rPr>
          <w:b/>
        </w:rPr>
      </w:pPr>
      <w:r w:rsidRPr="00D64DF6">
        <w:rPr>
          <w:b/>
        </w:rPr>
        <w:t>személyes adatainak (név, lakóhely</w:t>
      </w:r>
      <w:r w:rsidR="008621EC" w:rsidRPr="00D64DF6">
        <w:rPr>
          <w:b/>
        </w:rPr>
        <w:t>, elektronikus levelezési cím</w:t>
      </w:r>
      <w:r w:rsidRPr="00D64DF6">
        <w:rPr>
          <w:b/>
        </w:rPr>
        <w:t>) változása.</w:t>
      </w:r>
    </w:p>
    <w:p w:rsidR="00DF3965" w:rsidRPr="00D64DF6" w:rsidRDefault="00DF3965">
      <w:pPr>
        <w:tabs>
          <w:tab w:val="num" w:pos="0"/>
        </w:tabs>
        <w:jc w:val="both"/>
        <w:rPr>
          <w:b/>
          <w:snapToGrid w:val="0"/>
        </w:rPr>
      </w:pPr>
    </w:p>
    <w:p w:rsidR="00DF3965" w:rsidRPr="00D64DF6" w:rsidRDefault="00DF3965">
      <w:pPr>
        <w:tabs>
          <w:tab w:val="num" w:pos="0"/>
        </w:tabs>
        <w:jc w:val="both"/>
        <w:rPr>
          <w:snapToGrid w:val="0"/>
        </w:rPr>
      </w:pPr>
      <w:r w:rsidRPr="00D64DF6">
        <w:rPr>
          <w:snapToGrid w:val="0"/>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DF3965" w:rsidRPr="00D64DF6" w:rsidRDefault="00DF3965">
      <w:pPr>
        <w:tabs>
          <w:tab w:val="num" w:pos="0"/>
        </w:tabs>
        <w:jc w:val="both"/>
        <w:rPr>
          <w:snapToGrid w:val="0"/>
        </w:rPr>
      </w:pPr>
    </w:p>
    <w:p w:rsidR="00DF3965" w:rsidRPr="00D64DF6" w:rsidRDefault="00DF3965">
      <w:pPr>
        <w:tabs>
          <w:tab w:val="num" w:pos="0"/>
        </w:tabs>
        <w:jc w:val="both"/>
      </w:pPr>
      <w:r w:rsidRPr="00D64DF6">
        <w:rPr>
          <w:snapToGrid w:val="0"/>
        </w:rPr>
        <w:t>Az ösztöndíjas 30 napon belül köteles a jogosulatlanul felvett ösztöndíjat a folyósító felsőoktatási intézmény részére visszafizetni.</w:t>
      </w:r>
    </w:p>
    <w:p w:rsidR="00DF3965" w:rsidRPr="00D64DF6" w:rsidRDefault="00DF3965">
      <w:pPr>
        <w:tabs>
          <w:tab w:val="num" w:pos="0"/>
        </w:tabs>
        <w:jc w:val="both"/>
        <w:rPr>
          <w:snapToGrid w:val="0"/>
        </w:rPr>
      </w:pPr>
    </w:p>
    <w:p w:rsidR="00DF3965" w:rsidRPr="00D64DF6" w:rsidRDefault="00DF3965" w:rsidP="00B1571A">
      <w:pPr>
        <w:tabs>
          <w:tab w:val="num" w:pos="0"/>
        </w:tabs>
        <w:jc w:val="both"/>
        <w:rPr>
          <w:snapToGrid w:val="0"/>
        </w:rPr>
      </w:pPr>
      <w:r w:rsidRPr="00D64DF6">
        <w:rPr>
          <w:snapToGrid w:val="0"/>
        </w:rPr>
        <w:t>Az ösztöndíjas lemondhat a számára megítélt támogatásról, amit az EPER-Bursa rendszerben kezdeményezhet és az onnan letölthető Lemondó nyilatkozatot aláírva és postai úton megküldve a Támogatáskezelő címére jelenthet be. A Lemondó nyilatkozat beküldésével az ösztöndíjas a nyertes ösztöndíjpályázatát megszünteti, azaz a megjelölt félévről és az ösztöndíj további félévi részleteiről is lemond.</w:t>
      </w:r>
    </w:p>
    <w:p w:rsidR="00DF3965" w:rsidRPr="00D64DF6" w:rsidRDefault="00DF3965">
      <w:pPr>
        <w:tabs>
          <w:tab w:val="num" w:pos="0"/>
        </w:tabs>
        <w:jc w:val="both"/>
      </w:pPr>
    </w:p>
    <w:p w:rsidR="00DF3965" w:rsidRPr="00D64DF6" w:rsidRDefault="00DF3965">
      <w:pPr>
        <w:pStyle w:val="Szvegtrzs"/>
        <w:tabs>
          <w:tab w:val="num" w:pos="0"/>
        </w:tabs>
      </w:pPr>
      <w:r w:rsidRPr="00D64DF6">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DF3965" w:rsidRPr="00D64DF6" w:rsidRDefault="00DF3965">
      <w:pPr>
        <w:pStyle w:val="Szvegtrzs"/>
        <w:tabs>
          <w:tab w:val="num" w:pos="0"/>
        </w:tabs>
      </w:pPr>
    </w:p>
    <w:p w:rsidR="00DF3965" w:rsidRPr="00D64DF6" w:rsidRDefault="00DF3965">
      <w:pPr>
        <w:pStyle w:val="Szvegtrzs"/>
        <w:tabs>
          <w:tab w:val="num" w:pos="0"/>
        </w:tabs>
        <w:rPr>
          <w:b/>
          <w:bCs/>
          <w:lang w:eastAsia="en-US"/>
        </w:rPr>
      </w:pPr>
    </w:p>
    <w:p w:rsidR="00DF3965" w:rsidRPr="00D64DF6" w:rsidRDefault="00DF3965" w:rsidP="00B1571A">
      <w:pPr>
        <w:tabs>
          <w:tab w:val="num" w:pos="0"/>
        </w:tabs>
        <w:jc w:val="both"/>
        <w:rPr>
          <w:b/>
        </w:rPr>
      </w:pPr>
      <w:r w:rsidRPr="00D64DF6">
        <w:rPr>
          <w:b/>
        </w:rPr>
        <w:t>10. Lebonyolítás</w:t>
      </w:r>
    </w:p>
    <w:p w:rsidR="00DF3965" w:rsidRPr="00D64DF6" w:rsidRDefault="00DF3965" w:rsidP="00B1571A">
      <w:pPr>
        <w:tabs>
          <w:tab w:val="num" w:pos="0"/>
        </w:tabs>
        <w:jc w:val="both"/>
      </w:pPr>
    </w:p>
    <w:p w:rsidR="00DF3965" w:rsidRPr="00D64DF6" w:rsidRDefault="00DF3965" w:rsidP="00B1571A">
      <w:pPr>
        <w:tabs>
          <w:tab w:val="num" w:pos="0"/>
        </w:tabs>
        <w:jc w:val="both"/>
      </w:pPr>
      <w:r w:rsidRPr="00D64DF6">
        <w:t>Az ösztöndíjpályázattal kapcsolatos központi adatbázis-kezelői, koordinációs, a települési és a megyei önkormányzati ösztöndíjjal kapcsolatos pénzkezelési feladatokat az Emberi Erőforrás Támogatáskezelő látja el.</w:t>
      </w:r>
    </w:p>
    <w:p w:rsidR="00DF3965" w:rsidRPr="00D64DF6" w:rsidRDefault="00DF3965" w:rsidP="00B1571A">
      <w:pPr>
        <w:tabs>
          <w:tab w:val="num" w:pos="0"/>
        </w:tabs>
        <w:jc w:val="both"/>
      </w:pPr>
    </w:p>
    <w:p w:rsidR="00DF3965" w:rsidRPr="00D64DF6" w:rsidRDefault="00DF3965" w:rsidP="00B1571A">
      <w:pPr>
        <w:tabs>
          <w:tab w:val="num" w:pos="0"/>
        </w:tabs>
        <w:jc w:val="both"/>
      </w:pPr>
      <w:r w:rsidRPr="00D64DF6">
        <w:t>A Támogatáskezelő elérhetősége:</w:t>
      </w:r>
    </w:p>
    <w:p w:rsidR="00DF3965" w:rsidRPr="00D64DF6" w:rsidRDefault="00DF3965" w:rsidP="00B1571A">
      <w:pPr>
        <w:tabs>
          <w:tab w:val="num" w:pos="0"/>
        </w:tabs>
        <w:jc w:val="both"/>
      </w:pPr>
    </w:p>
    <w:p w:rsidR="00DF3965" w:rsidRPr="00D64DF6" w:rsidRDefault="00DF3965" w:rsidP="00283B76">
      <w:pPr>
        <w:tabs>
          <w:tab w:val="num" w:pos="0"/>
        </w:tabs>
        <w:jc w:val="center"/>
        <w:rPr>
          <w:b/>
        </w:rPr>
      </w:pPr>
      <w:r w:rsidRPr="00D64DF6">
        <w:rPr>
          <w:b/>
        </w:rPr>
        <w:t>Emberi Erőforrás Támogatáskezelő</w:t>
      </w:r>
    </w:p>
    <w:p w:rsidR="00DF3965" w:rsidRPr="00D64DF6" w:rsidRDefault="00DF3965" w:rsidP="00283B76">
      <w:pPr>
        <w:tabs>
          <w:tab w:val="num" w:pos="0"/>
        </w:tabs>
        <w:jc w:val="center"/>
        <w:rPr>
          <w:b/>
        </w:rPr>
      </w:pPr>
    </w:p>
    <w:p w:rsidR="00DF3965" w:rsidRPr="00D64DF6" w:rsidRDefault="00DF3965" w:rsidP="00283B76">
      <w:pPr>
        <w:tabs>
          <w:tab w:val="num" w:pos="0"/>
        </w:tabs>
        <w:jc w:val="center"/>
      </w:pPr>
      <w:r w:rsidRPr="00D64DF6">
        <w:t>1381 Budapest Pf. 1418</w:t>
      </w:r>
    </w:p>
    <w:p w:rsidR="00DF3965" w:rsidRPr="00D64DF6" w:rsidRDefault="00DF3965" w:rsidP="00283B76">
      <w:pPr>
        <w:tabs>
          <w:tab w:val="num" w:pos="0"/>
        </w:tabs>
        <w:jc w:val="center"/>
      </w:pPr>
      <w:r w:rsidRPr="00D64DF6">
        <w:t>Tel.: (06-1) 795-</w:t>
      </w:r>
      <w:r w:rsidR="00521B78" w:rsidRPr="00D64DF6">
        <w:t>5600</w:t>
      </w:r>
    </w:p>
    <w:p w:rsidR="00DF3965" w:rsidRPr="00D64DF6" w:rsidRDefault="00DF3965" w:rsidP="00283B76">
      <w:pPr>
        <w:tabs>
          <w:tab w:val="num" w:pos="0"/>
        </w:tabs>
        <w:jc w:val="center"/>
      </w:pPr>
      <w:r w:rsidRPr="00D64DF6">
        <w:t>E-mail: bursa@emet.gov.hu</w:t>
      </w:r>
    </w:p>
    <w:p w:rsidR="00DF3965" w:rsidRPr="00D64DF6" w:rsidRDefault="00DF3965" w:rsidP="00F90C26">
      <w:pPr>
        <w:tabs>
          <w:tab w:val="num" w:pos="0"/>
        </w:tabs>
        <w:jc w:val="center"/>
      </w:pPr>
      <w:r w:rsidRPr="00D64DF6">
        <w:t>Internet: www.emet.gov.hu (Bursa Hungarica)</w:t>
      </w:r>
    </w:p>
    <w:sectPr w:rsidR="00DF3965" w:rsidRPr="00D64DF6" w:rsidSect="0049285F">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1">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3">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5">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6">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13"/>
  </w:num>
  <w:num w:numId="3">
    <w:abstractNumId w:val="5"/>
  </w:num>
  <w:num w:numId="4">
    <w:abstractNumId w:val="7"/>
  </w:num>
  <w:num w:numId="5">
    <w:abstractNumId w:val="8"/>
  </w:num>
  <w:num w:numId="6">
    <w:abstractNumId w:val="1"/>
  </w:num>
  <w:num w:numId="7">
    <w:abstractNumId w:val="3"/>
  </w:num>
  <w:num w:numId="8">
    <w:abstractNumId w:val="10"/>
  </w:num>
  <w:num w:numId="9">
    <w:abstractNumId w:val="0"/>
  </w:num>
  <w:num w:numId="10">
    <w:abstractNumId w:val="9"/>
  </w:num>
  <w:num w:numId="11">
    <w:abstractNumId w:val="6"/>
  </w:num>
  <w:num w:numId="12">
    <w:abstractNumId w:val="11"/>
  </w:num>
  <w:num w:numId="13">
    <w:abstractNumId w:val="12"/>
  </w:num>
  <w:num w:numId="14">
    <w:abstractNumId w:val="4"/>
  </w:num>
  <w:num w:numId="1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2"/>
  </w:compat>
  <w:rsids>
    <w:rsidRoot w:val="003D5ECC"/>
    <w:rsid w:val="00005287"/>
    <w:rsid w:val="00012AC3"/>
    <w:rsid w:val="00017B4A"/>
    <w:rsid w:val="00033118"/>
    <w:rsid w:val="00034487"/>
    <w:rsid w:val="000356CA"/>
    <w:rsid w:val="000358CD"/>
    <w:rsid w:val="00052D33"/>
    <w:rsid w:val="000569FA"/>
    <w:rsid w:val="0006784C"/>
    <w:rsid w:val="00094EBE"/>
    <w:rsid w:val="000A1F30"/>
    <w:rsid w:val="000C4E23"/>
    <w:rsid w:val="000C5263"/>
    <w:rsid w:val="000D6D2F"/>
    <w:rsid w:val="000E3CF8"/>
    <w:rsid w:val="000F0AC6"/>
    <w:rsid w:val="00107B00"/>
    <w:rsid w:val="001233EC"/>
    <w:rsid w:val="00125A4B"/>
    <w:rsid w:val="00135078"/>
    <w:rsid w:val="00135B0D"/>
    <w:rsid w:val="00151822"/>
    <w:rsid w:val="00151E51"/>
    <w:rsid w:val="001632C4"/>
    <w:rsid w:val="00166DAA"/>
    <w:rsid w:val="0017438C"/>
    <w:rsid w:val="00175945"/>
    <w:rsid w:val="00185259"/>
    <w:rsid w:val="001A1715"/>
    <w:rsid w:val="001A4534"/>
    <w:rsid w:val="001A6DF4"/>
    <w:rsid w:val="001B700E"/>
    <w:rsid w:val="001C6C63"/>
    <w:rsid w:val="001D022E"/>
    <w:rsid w:val="001D2A93"/>
    <w:rsid w:val="001D5C53"/>
    <w:rsid w:val="001D5FE3"/>
    <w:rsid w:val="001F1EF8"/>
    <w:rsid w:val="001F421A"/>
    <w:rsid w:val="00200FD3"/>
    <w:rsid w:val="00204BDB"/>
    <w:rsid w:val="00211888"/>
    <w:rsid w:val="00215640"/>
    <w:rsid w:val="0022261B"/>
    <w:rsid w:val="00223C42"/>
    <w:rsid w:val="00227FAF"/>
    <w:rsid w:val="00233A18"/>
    <w:rsid w:val="00255FB0"/>
    <w:rsid w:val="00273ACB"/>
    <w:rsid w:val="00283B76"/>
    <w:rsid w:val="00287EF8"/>
    <w:rsid w:val="002A118A"/>
    <w:rsid w:val="002B4481"/>
    <w:rsid w:val="002C216A"/>
    <w:rsid w:val="002C28D9"/>
    <w:rsid w:val="002E6761"/>
    <w:rsid w:val="002F1233"/>
    <w:rsid w:val="00302E5B"/>
    <w:rsid w:val="00303C2B"/>
    <w:rsid w:val="00320DF5"/>
    <w:rsid w:val="00322B97"/>
    <w:rsid w:val="003250BE"/>
    <w:rsid w:val="00327CC1"/>
    <w:rsid w:val="00361114"/>
    <w:rsid w:val="003930FD"/>
    <w:rsid w:val="00397CB8"/>
    <w:rsid w:val="003A338D"/>
    <w:rsid w:val="003A544E"/>
    <w:rsid w:val="003B689B"/>
    <w:rsid w:val="003B6C38"/>
    <w:rsid w:val="003C06B2"/>
    <w:rsid w:val="003C1131"/>
    <w:rsid w:val="003C5073"/>
    <w:rsid w:val="003D5ECC"/>
    <w:rsid w:val="003D74D3"/>
    <w:rsid w:val="003E2370"/>
    <w:rsid w:val="003F5805"/>
    <w:rsid w:val="004102BF"/>
    <w:rsid w:val="00425C11"/>
    <w:rsid w:val="0044344D"/>
    <w:rsid w:val="004532E5"/>
    <w:rsid w:val="00481C6A"/>
    <w:rsid w:val="00490419"/>
    <w:rsid w:val="0049285F"/>
    <w:rsid w:val="004929F6"/>
    <w:rsid w:val="004B2DA9"/>
    <w:rsid w:val="004C234F"/>
    <w:rsid w:val="004C4DC0"/>
    <w:rsid w:val="004C4E7A"/>
    <w:rsid w:val="004C5185"/>
    <w:rsid w:val="004C769E"/>
    <w:rsid w:val="004D4A05"/>
    <w:rsid w:val="004D783F"/>
    <w:rsid w:val="004E1E7C"/>
    <w:rsid w:val="004E2323"/>
    <w:rsid w:val="004E66BC"/>
    <w:rsid w:val="00503682"/>
    <w:rsid w:val="0050777E"/>
    <w:rsid w:val="005143C0"/>
    <w:rsid w:val="00521B78"/>
    <w:rsid w:val="005254CD"/>
    <w:rsid w:val="00526E4C"/>
    <w:rsid w:val="00531A43"/>
    <w:rsid w:val="00556B9B"/>
    <w:rsid w:val="00562D12"/>
    <w:rsid w:val="00581265"/>
    <w:rsid w:val="0058788E"/>
    <w:rsid w:val="00592F26"/>
    <w:rsid w:val="005C33E5"/>
    <w:rsid w:val="005C5476"/>
    <w:rsid w:val="005D657B"/>
    <w:rsid w:val="005D7B00"/>
    <w:rsid w:val="005E0CCD"/>
    <w:rsid w:val="005E4D88"/>
    <w:rsid w:val="0060114D"/>
    <w:rsid w:val="0060694E"/>
    <w:rsid w:val="006219F7"/>
    <w:rsid w:val="006319C5"/>
    <w:rsid w:val="00634A54"/>
    <w:rsid w:val="006354CD"/>
    <w:rsid w:val="00654109"/>
    <w:rsid w:val="00673C89"/>
    <w:rsid w:val="00675A07"/>
    <w:rsid w:val="00687297"/>
    <w:rsid w:val="006916FF"/>
    <w:rsid w:val="00692062"/>
    <w:rsid w:val="00694567"/>
    <w:rsid w:val="006A5F4E"/>
    <w:rsid w:val="006B2186"/>
    <w:rsid w:val="006C756B"/>
    <w:rsid w:val="006E0B93"/>
    <w:rsid w:val="006E3727"/>
    <w:rsid w:val="00717918"/>
    <w:rsid w:val="007179C6"/>
    <w:rsid w:val="007240E0"/>
    <w:rsid w:val="00727C44"/>
    <w:rsid w:val="00734D69"/>
    <w:rsid w:val="00741224"/>
    <w:rsid w:val="007458EE"/>
    <w:rsid w:val="00747BDB"/>
    <w:rsid w:val="0075439D"/>
    <w:rsid w:val="00783205"/>
    <w:rsid w:val="0079285E"/>
    <w:rsid w:val="007A00F1"/>
    <w:rsid w:val="007B4FFD"/>
    <w:rsid w:val="007C53D5"/>
    <w:rsid w:val="007D328E"/>
    <w:rsid w:val="007F0027"/>
    <w:rsid w:val="00821F74"/>
    <w:rsid w:val="008544E4"/>
    <w:rsid w:val="0085666E"/>
    <w:rsid w:val="008621EC"/>
    <w:rsid w:val="0087233A"/>
    <w:rsid w:val="008740C7"/>
    <w:rsid w:val="00883FD3"/>
    <w:rsid w:val="008A76FE"/>
    <w:rsid w:val="008C4CE2"/>
    <w:rsid w:val="008C5280"/>
    <w:rsid w:val="008D02D6"/>
    <w:rsid w:val="008E005F"/>
    <w:rsid w:val="0091540E"/>
    <w:rsid w:val="00927B4C"/>
    <w:rsid w:val="009414FC"/>
    <w:rsid w:val="00944A48"/>
    <w:rsid w:val="00947DAF"/>
    <w:rsid w:val="009574A3"/>
    <w:rsid w:val="00961858"/>
    <w:rsid w:val="00980D17"/>
    <w:rsid w:val="009A0C5A"/>
    <w:rsid w:val="009A2223"/>
    <w:rsid w:val="009B21D6"/>
    <w:rsid w:val="009B528C"/>
    <w:rsid w:val="009B57F4"/>
    <w:rsid w:val="009C1291"/>
    <w:rsid w:val="009D4456"/>
    <w:rsid w:val="009D734E"/>
    <w:rsid w:val="009E3897"/>
    <w:rsid w:val="009E52DE"/>
    <w:rsid w:val="009F1341"/>
    <w:rsid w:val="009F3EA3"/>
    <w:rsid w:val="00A007CF"/>
    <w:rsid w:val="00A11009"/>
    <w:rsid w:val="00A25D5A"/>
    <w:rsid w:val="00A35E30"/>
    <w:rsid w:val="00A364A4"/>
    <w:rsid w:val="00A538F0"/>
    <w:rsid w:val="00A62E0F"/>
    <w:rsid w:val="00A713F6"/>
    <w:rsid w:val="00A7314E"/>
    <w:rsid w:val="00A90F09"/>
    <w:rsid w:val="00A91070"/>
    <w:rsid w:val="00A9527F"/>
    <w:rsid w:val="00AA2086"/>
    <w:rsid w:val="00AA6A11"/>
    <w:rsid w:val="00AB283D"/>
    <w:rsid w:val="00AB2E08"/>
    <w:rsid w:val="00AB6ECA"/>
    <w:rsid w:val="00AC0745"/>
    <w:rsid w:val="00AC45C8"/>
    <w:rsid w:val="00AC4BF0"/>
    <w:rsid w:val="00AE1E9B"/>
    <w:rsid w:val="00AE6168"/>
    <w:rsid w:val="00B112B5"/>
    <w:rsid w:val="00B1571A"/>
    <w:rsid w:val="00B23F70"/>
    <w:rsid w:val="00B2584B"/>
    <w:rsid w:val="00B30592"/>
    <w:rsid w:val="00B46320"/>
    <w:rsid w:val="00B47EC3"/>
    <w:rsid w:val="00B54D60"/>
    <w:rsid w:val="00B720E5"/>
    <w:rsid w:val="00B9243B"/>
    <w:rsid w:val="00B95A9E"/>
    <w:rsid w:val="00BA48DC"/>
    <w:rsid w:val="00BB4DE7"/>
    <w:rsid w:val="00BE1BDD"/>
    <w:rsid w:val="00BE6951"/>
    <w:rsid w:val="00BE7F44"/>
    <w:rsid w:val="00C1362F"/>
    <w:rsid w:val="00C16436"/>
    <w:rsid w:val="00C2522D"/>
    <w:rsid w:val="00C307D8"/>
    <w:rsid w:val="00C47D7B"/>
    <w:rsid w:val="00C50B2D"/>
    <w:rsid w:val="00C51DD6"/>
    <w:rsid w:val="00C5605C"/>
    <w:rsid w:val="00C603D3"/>
    <w:rsid w:val="00C70731"/>
    <w:rsid w:val="00C707EF"/>
    <w:rsid w:val="00C83230"/>
    <w:rsid w:val="00C87ABA"/>
    <w:rsid w:val="00CA4DAE"/>
    <w:rsid w:val="00CB5346"/>
    <w:rsid w:val="00CB754B"/>
    <w:rsid w:val="00CC3023"/>
    <w:rsid w:val="00CD491A"/>
    <w:rsid w:val="00CE1308"/>
    <w:rsid w:val="00CE6E9B"/>
    <w:rsid w:val="00CF6A8A"/>
    <w:rsid w:val="00D033F9"/>
    <w:rsid w:val="00D05E76"/>
    <w:rsid w:val="00D22360"/>
    <w:rsid w:val="00D33BBF"/>
    <w:rsid w:val="00D4603E"/>
    <w:rsid w:val="00D47A42"/>
    <w:rsid w:val="00D605E9"/>
    <w:rsid w:val="00D613B0"/>
    <w:rsid w:val="00D64DF6"/>
    <w:rsid w:val="00D81906"/>
    <w:rsid w:val="00D87372"/>
    <w:rsid w:val="00DA5F4A"/>
    <w:rsid w:val="00DD7500"/>
    <w:rsid w:val="00DF3965"/>
    <w:rsid w:val="00E04032"/>
    <w:rsid w:val="00E06047"/>
    <w:rsid w:val="00E06A92"/>
    <w:rsid w:val="00E8445E"/>
    <w:rsid w:val="00E91908"/>
    <w:rsid w:val="00EA38A5"/>
    <w:rsid w:val="00EE1F3B"/>
    <w:rsid w:val="00EF35AA"/>
    <w:rsid w:val="00F05D0F"/>
    <w:rsid w:val="00F077D1"/>
    <w:rsid w:val="00F10C5D"/>
    <w:rsid w:val="00F15D47"/>
    <w:rsid w:val="00F25086"/>
    <w:rsid w:val="00F36393"/>
    <w:rsid w:val="00F41C1F"/>
    <w:rsid w:val="00F433BF"/>
    <w:rsid w:val="00F46E3F"/>
    <w:rsid w:val="00F6589A"/>
    <w:rsid w:val="00F7517F"/>
    <w:rsid w:val="00F819AE"/>
    <w:rsid w:val="00F90C26"/>
    <w:rsid w:val="00F96C58"/>
    <w:rsid w:val="00FA0ABC"/>
    <w:rsid w:val="00FA4BE7"/>
    <w:rsid w:val="00FB64A4"/>
    <w:rsid w:val="00FD01D1"/>
    <w:rsid w:val="00FD5D34"/>
    <w:rsid w:val="00FE1B00"/>
    <w:rsid w:val="00FE23AA"/>
    <w:rsid w:val="00FE49D7"/>
    <w:rsid w:val="00FF09AB"/>
    <w:rsid w:val="00FF706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1D7EFC8B-CDAC-42EA-8560-0439A42F6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rsid w:val="0049285F"/>
    <w:pPr>
      <w:jc w:val="both"/>
    </w:pPr>
  </w:style>
  <w:style w:type="character" w:customStyle="1" w:styleId="SzvegtrzsChar">
    <w:name w:val="Szövegtörzs Char"/>
    <w:basedOn w:val="Bekezdsalapbettpusa"/>
    <w:link w:val="Szvegtrzs"/>
    <w:locked/>
    <w:rsid w:val="002B4481"/>
    <w:rPr>
      <w:rFonts w:cs="Times New Roman"/>
      <w:sz w:val="24"/>
      <w:szCs w:val="24"/>
    </w:rPr>
  </w:style>
  <w:style w:type="character" w:styleId="Hiperhivatkozs">
    <w:name w:val="Hyperlink"/>
    <w:basedOn w:val="Bekezdsalapbettpusa"/>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semiHidden/>
    <w:rsid w:val="0049285F"/>
    <w:rPr>
      <w:sz w:val="20"/>
      <w:szCs w:val="20"/>
    </w:rPr>
  </w:style>
  <w:style w:type="character" w:customStyle="1" w:styleId="LbjegyzetszvegChar">
    <w:name w:val="Lábjegyzetszöveg Char"/>
    <w:basedOn w:val="Bekezdsalapbettpusa"/>
    <w:link w:val="Lbjegyzetszveg"/>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920264">
      <w:bodyDiv w:val="1"/>
      <w:marLeft w:val="0"/>
      <w:marRight w:val="0"/>
      <w:marTop w:val="0"/>
      <w:marBottom w:val="0"/>
      <w:divBdr>
        <w:top w:val="none" w:sz="0" w:space="0" w:color="auto"/>
        <w:left w:val="none" w:sz="0" w:space="0" w:color="auto"/>
        <w:bottom w:val="none" w:sz="0" w:space="0" w:color="auto"/>
        <w:right w:val="none" w:sz="0" w:space="0" w:color="auto"/>
      </w:divBdr>
    </w:div>
    <w:div w:id="1619407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iskoros.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iskoros.hu" TargetMode="External"/><Relationship Id="rId5" Type="http://schemas.openxmlformats.org/officeDocument/2006/relationships/hyperlink" Target="https://www.eper.hu/eperbursa/paly/palybelep.asp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2791</Words>
  <Characters>19262</Characters>
  <Application>Microsoft Office Word</Application>
  <DocSecurity>0</DocSecurity>
  <Lines>160</Lines>
  <Paragraphs>44</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22009</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Lucza Alexandra</cp:lastModifiedBy>
  <cp:revision>3</cp:revision>
  <cp:lastPrinted>2012-09-14T08:15:00Z</cp:lastPrinted>
  <dcterms:created xsi:type="dcterms:W3CDTF">2014-09-08T11:28:00Z</dcterms:created>
  <dcterms:modified xsi:type="dcterms:W3CDTF">2014-09-08T11:47:00Z</dcterms:modified>
</cp:coreProperties>
</file>