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808" w:rsidRDefault="00141808" w:rsidP="00141808">
      <w:pPr>
        <w:pStyle w:val="Cmsor3"/>
        <w:rPr>
          <w:sz w:val="22"/>
          <w:szCs w:val="22"/>
        </w:rPr>
      </w:pPr>
      <w:r>
        <w:rPr>
          <w:sz w:val="22"/>
          <w:szCs w:val="22"/>
        </w:rPr>
        <w:t>KISKŐRÖS VÁROS POLGÁRMESTERE</w:t>
      </w:r>
    </w:p>
    <w:p w:rsidR="00141808" w:rsidRDefault="00141808" w:rsidP="00141808">
      <w:pPr>
        <w:rPr>
          <w:sz w:val="22"/>
          <w:szCs w:val="22"/>
        </w:rPr>
      </w:pPr>
    </w:p>
    <w:p w:rsidR="00141808" w:rsidRDefault="00141808" w:rsidP="00141808">
      <w:pPr>
        <w:rPr>
          <w:sz w:val="22"/>
          <w:szCs w:val="22"/>
        </w:rPr>
      </w:pPr>
    </w:p>
    <w:p w:rsidR="00141808" w:rsidRDefault="00141808" w:rsidP="00141808">
      <w:pPr>
        <w:pStyle w:val="Cmsor4"/>
        <w:rPr>
          <w:sz w:val="22"/>
          <w:szCs w:val="22"/>
        </w:rPr>
      </w:pPr>
      <w:r>
        <w:rPr>
          <w:sz w:val="22"/>
          <w:szCs w:val="22"/>
        </w:rPr>
        <w:t>ELŐTERJESZTÉS</w:t>
      </w:r>
    </w:p>
    <w:p w:rsidR="00141808" w:rsidRDefault="00141808" w:rsidP="00141808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(a Képviselő-testület 2013. április 23 –i ülésére)</w:t>
      </w:r>
    </w:p>
    <w:p w:rsidR="00141808" w:rsidRDefault="00141808" w:rsidP="00141808">
      <w:pPr>
        <w:jc w:val="center"/>
        <w:rPr>
          <w:bCs/>
          <w:sz w:val="22"/>
          <w:szCs w:val="22"/>
        </w:rPr>
      </w:pPr>
    </w:p>
    <w:p w:rsidR="00141808" w:rsidRDefault="00141808" w:rsidP="00141808">
      <w:pPr>
        <w:jc w:val="center"/>
        <w:rPr>
          <w:bCs/>
          <w:sz w:val="22"/>
          <w:szCs w:val="22"/>
        </w:rPr>
      </w:pPr>
    </w:p>
    <w:p w:rsidR="00141808" w:rsidRDefault="00141808" w:rsidP="00141808">
      <w:pPr>
        <w:pStyle w:val="Cmsor1"/>
        <w:rPr>
          <w:sz w:val="22"/>
          <w:szCs w:val="22"/>
        </w:rPr>
      </w:pPr>
      <w:r>
        <w:rPr>
          <w:sz w:val="22"/>
          <w:szCs w:val="22"/>
        </w:rPr>
        <w:t xml:space="preserve">TÁRGY: AZ EGÉSZSÉGÜGYI, GYERMEKJÓLÉTI </w:t>
      </w:r>
      <w:proofErr w:type="gramStart"/>
      <w:r>
        <w:rPr>
          <w:sz w:val="22"/>
          <w:szCs w:val="22"/>
        </w:rPr>
        <w:t>ÉS</w:t>
      </w:r>
      <w:proofErr w:type="gramEnd"/>
      <w:r>
        <w:rPr>
          <w:sz w:val="22"/>
          <w:szCs w:val="22"/>
        </w:rPr>
        <w:t xml:space="preserve"> SZOCIÁLIS INTÉZMÉNY IDŐSEK OTTHONA HÁZIRENDJÉNEK JÓVÁHAGYÁSA</w:t>
      </w:r>
    </w:p>
    <w:p w:rsidR="00141808" w:rsidRDefault="00141808" w:rsidP="00141808">
      <w:pPr>
        <w:jc w:val="both"/>
        <w:rPr>
          <w:b/>
          <w:bCs/>
          <w:sz w:val="22"/>
          <w:szCs w:val="22"/>
        </w:rPr>
      </w:pPr>
    </w:p>
    <w:p w:rsidR="00141808" w:rsidRDefault="00141808" w:rsidP="00141808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A Képviselő-testület a 39/2013. számú </w:t>
      </w:r>
      <w:proofErr w:type="spellStart"/>
      <w:r>
        <w:rPr>
          <w:bCs/>
          <w:sz w:val="22"/>
          <w:szCs w:val="22"/>
        </w:rPr>
        <w:t>Képv</w:t>
      </w:r>
      <w:proofErr w:type="spellEnd"/>
      <w:r>
        <w:rPr>
          <w:bCs/>
          <w:sz w:val="22"/>
          <w:szCs w:val="22"/>
        </w:rPr>
        <w:t xml:space="preserve">. </w:t>
      </w:r>
      <w:proofErr w:type="gramStart"/>
      <w:r>
        <w:rPr>
          <w:bCs/>
          <w:sz w:val="22"/>
          <w:szCs w:val="22"/>
        </w:rPr>
        <w:t>testületi</w:t>
      </w:r>
      <w:proofErr w:type="gramEnd"/>
      <w:r>
        <w:rPr>
          <w:bCs/>
          <w:sz w:val="22"/>
          <w:szCs w:val="22"/>
        </w:rPr>
        <w:t xml:space="preserve"> határozatával úgy döntött, hogy 2013. július 1. napjától a Kiskőrösi Többcélú Kistérségi Társulás fenntartásában működő Kiskőrösi és Császártöltési Idősek Otthona 6200 Kiskőrös, Sárkány J. </w:t>
      </w:r>
      <w:proofErr w:type="gramStart"/>
      <w:r>
        <w:rPr>
          <w:bCs/>
          <w:sz w:val="22"/>
          <w:szCs w:val="22"/>
        </w:rPr>
        <w:t>u.</w:t>
      </w:r>
      <w:proofErr w:type="gramEnd"/>
      <w:r>
        <w:rPr>
          <w:bCs/>
          <w:sz w:val="22"/>
          <w:szCs w:val="22"/>
        </w:rPr>
        <w:t xml:space="preserve"> 13. szám alatti székhelyét jogutódlással az Egészségügyi és Gyermekjóléti Intézmény keretein belül működteti tovább.</w:t>
      </w:r>
    </w:p>
    <w:p w:rsidR="00141808" w:rsidRDefault="00141808" w:rsidP="00141808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Az Egészségügyi és Gyermekjóléti Intézmény egészségügyi alapellátási és gyermekjóléti alapellátási feladatai mellett 2013. július 1. </w:t>
      </w:r>
      <w:proofErr w:type="gramStart"/>
      <w:r>
        <w:rPr>
          <w:sz w:val="22"/>
          <w:szCs w:val="22"/>
        </w:rPr>
        <w:t>napjától  ápolást-gondozást</w:t>
      </w:r>
      <w:proofErr w:type="gramEnd"/>
      <w:r>
        <w:rPr>
          <w:sz w:val="22"/>
          <w:szCs w:val="22"/>
        </w:rPr>
        <w:t xml:space="preserve"> nyújtó intézményi ellátást,  idősek otthoni ellátást is biztosít..</w:t>
      </w:r>
    </w:p>
    <w:p w:rsidR="00141808" w:rsidRDefault="00141808" w:rsidP="00141808">
      <w:pPr>
        <w:jc w:val="both"/>
        <w:rPr>
          <w:bCs/>
          <w:sz w:val="22"/>
          <w:szCs w:val="22"/>
        </w:rPr>
      </w:pPr>
    </w:p>
    <w:p w:rsidR="00141808" w:rsidRDefault="00141808" w:rsidP="00141808">
      <w:pPr>
        <w:jc w:val="both"/>
        <w:rPr>
          <w:bCs/>
          <w:sz w:val="22"/>
          <w:szCs w:val="22"/>
        </w:rPr>
      </w:pPr>
      <w:r>
        <w:rPr>
          <w:sz w:val="22"/>
          <w:szCs w:val="22"/>
        </w:rPr>
        <w:t>A szociális igazgatásról és szociális ellátásokról szóló 1993. évi III. törvény</w:t>
      </w:r>
      <w:r w:rsidR="00D21556">
        <w:rPr>
          <w:sz w:val="22"/>
          <w:szCs w:val="22"/>
        </w:rPr>
        <w:t xml:space="preserve"> </w:t>
      </w:r>
      <w:proofErr w:type="gramStart"/>
      <w:r w:rsidR="00D21556">
        <w:rPr>
          <w:sz w:val="22"/>
          <w:szCs w:val="22"/>
        </w:rPr>
        <w:t>( A</w:t>
      </w:r>
      <w:proofErr w:type="gramEnd"/>
      <w:r w:rsidR="00D21556">
        <w:rPr>
          <w:sz w:val="22"/>
          <w:szCs w:val="22"/>
        </w:rPr>
        <w:t xml:space="preserve"> TOVÁBBIAKBAN: Sz.)</w:t>
      </w:r>
      <w:r>
        <w:rPr>
          <w:sz w:val="22"/>
          <w:szCs w:val="22"/>
        </w:rPr>
        <w:t xml:space="preserve"> 92/B. § (1) bekezdés c) pontja alapján </w:t>
      </w:r>
      <w:r>
        <w:rPr>
          <w:bCs/>
          <w:sz w:val="22"/>
          <w:szCs w:val="22"/>
        </w:rPr>
        <w:t>a személyes gondoskodást nyújtó szociális intézmény állami fenntartójának jóvá kell hagyni szakosított ellátást nyújtó intézmény esetén a házirendet.</w:t>
      </w:r>
    </w:p>
    <w:p w:rsidR="00240167" w:rsidRDefault="00240167" w:rsidP="00141808">
      <w:pPr>
        <w:jc w:val="both"/>
        <w:rPr>
          <w:sz w:val="22"/>
          <w:szCs w:val="22"/>
        </w:rPr>
      </w:pPr>
    </w:p>
    <w:p w:rsidR="00D21556" w:rsidRPr="00D21556" w:rsidRDefault="00240167" w:rsidP="00D21556">
      <w:pPr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="000B7CF8">
        <w:rPr>
          <w:sz w:val="22"/>
          <w:szCs w:val="22"/>
        </w:rPr>
        <w:t xml:space="preserve"> házirend tartalmazza</w:t>
      </w:r>
      <w:r>
        <w:rPr>
          <w:sz w:val="22"/>
          <w:szCs w:val="22"/>
        </w:rPr>
        <w:t xml:space="preserve"> személyes gondoskodást nyújtó szociális intézmények szakmai feladatairól és működésük feltételeiről szóló 1/2000.(I.7.) </w:t>
      </w:r>
      <w:proofErr w:type="spellStart"/>
      <w:r>
        <w:rPr>
          <w:sz w:val="22"/>
          <w:szCs w:val="22"/>
        </w:rPr>
        <w:t>SzCsM</w:t>
      </w:r>
      <w:proofErr w:type="spellEnd"/>
      <w:r>
        <w:rPr>
          <w:sz w:val="22"/>
          <w:szCs w:val="22"/>
        </w:rPr>
        <w:t>. rendelet 5.§ (3)</w:t>
      </w:r>
      <w:proofErr w:type="spellStart"/>
      <w:r>
        <w:rPr>
          <w:sz w:val="22"/>
          <w:szCs w:val="22"/>
        </w:rPr>
        <w:t>-ában</w:t>
      </w:r>
      <w:proofErr w:type="spellEnd"/>
      <w:r>
        <w:rPr>
          <w:sz w:val="22"/>
          <w:szCs w:val="22"/>
        </w:rPr>
        <w:t xml:space="preserve"> foglalt</w:t>
      </w:r>
      <w:r w:rsidR="000B7CF8">
        <w:rPr>
          <w:sz w:val="22"/>
          <w:szCs w:val="22"/>
        </w:rPr>
        <w:t xml:space="preserve"> alábbi tartalmi elemeket</w:t>
      </w:r>
    </w:p>
    <w:p w:rsidR="00D21556" w:rsidRPr="00D21556" w:rsidRDefault="00D21556" w:rsidP="00D21556">
      <w:pPr>
        <w:autoSpaceDE w:val="0"/>
        <w:autoSpaceDN w:val="0"/>
        <w:adjustRightInd w:val="0"/>
        <w:ind w:firstLine="204"/>
        <w:jc w:val="both"/>
        <w:rPr>
          <w:rFonts w:eastAsiaTheme="minorHAnsi"/>
          <w:sz w:val="22"/>
          <w:szCs w:val="22"/>
          <w:lang w:eastAsia="en-US"/>
        </w:rPr>
      </w:pPr>
      <w:proofErr w:type="gramStart"/>
      <w:r w:rsidRPr="00D21556">
        <w:rPr>
          <w:rFonts w:eastAsiaTheme="minorHAnsi"/>
          <w:i/>
          <w:iCs/>
          <w:sz w:val="22"/>
          <w:szCs w:val="22"/>
          <w:lang w:eastAsia="en-US"/>
        </w:rPr>
        <w:t>a</w:t>
      </w:r>
      <w:proofErr w:type="gramEnd"/>
      <w:r w:rsidRPr="00D21556">
        <w:rPr>
          <w:rFonts w:eastAsiaTheme="minorHAnsi"/>
          <w:i/>
          <w:iCs/>
          <w:sz w:val="22"/>
          <w:szCs w:val="22"/>
          <w:lang w:eastAsia="en-US"/>
        </w:rPr>
        <w:t xml:space="preserve">) </w:t>
      </w:r>
      <w:r w:rsidRPr="00D21556">
        <w:rPr>
          <w:rFonts w:eastAsiaTheme="minorHAnsi"/>
          <w:sz w:val="22"/>
          <w:szCs w:val="22"/>
          <w:lang w:eastAsia="en-US"/>
        </w:rPr>
        <w:t>az együttélés szabályait,</w:t>
      </w:r>
    </w:p>
    <w:p w:rsidR="00D21556" w:rsidRPr="00D21556" w:rsidRDefault="00D21556" w:rsidP="00D21556">
      <w:pPr>
        <w:autoSpaceDE w:val="0"/>
        <w:autoSpaceDN w:val="0"/>
        <w:adjustRightInd w:val="0"/>
        <w:ind w:firstLine="204"/>
        <w:jc w:val="both"/>
        <w:rPr>
          <w:rFonts w:eastAsiaTheme="minorHAnsi"/>
          <w:sz w:val="22"/>
          <w:szCs w:val="22"/>
          <w:lang w:eastAsia="en-US"/>
        </w:rPr>
      </w:pPr>
      <w:r w:rsidRPr="00D21556">
        <w:rPr>
          <w:rFonts w:eastAsiaTheme="minorHAnsi"/>
          <w:i/>
          <w:iCs/>
          <w:sz w:val="22"/>
          <w:szCs w:val="22"/>
          <w:lang w:eastAsia="en-US"/>
        </w:rPr>
        <w:t xml:space="preserve">b) </w:t>
      </w:r>
      <w:r w:rsidRPr="00D21556">
        <w:rPr>
          <w:rFonts w:eastAsiaTheme="minorHAnsi"/>
          <w:sz w:val="22"/>
          <w:szCs w:val="22"/>
          <w:lang w:eastAsia="en-US"/>
        </w:rPr>
        <w:t>az intézményből való eltávozás és visszatérés rendjét,</w:t>
      </w:r>
    </w:p>
    <w:p w:rsidR="00D21556" w:rsidRPr="00D21556" w:rsidRDefault="00D21556" w:rsidP="00D21556">
      <w:pPr>
        <w:autoSpaceDE w:val="0"/>
        <w:autoSpaceDN w:val="0"/>
        <w:adjustRightInd w:val="0"/>
        <w:ind w:firstLine="204"/>
        <w:jc w:val="both"/>
        <w:rPr>
          <w:rFonts w:eastAsiaTheme="minorHAnsi"/>
          <w:sz w:val="22"/>
          <w:szCs w:val="22"/>
          <w:lang w:eastAsia="en-US"/>
        </w:rPr>
      </w:pPr>
      <w:r w:rsidRPr="00D21556">
        <w:rPr>
          <w:rFonts w:eastAsiaTheme="minorHAnsi"/>
          <w:i/>
          <w:iCs/>
          <w:sz w:val="22"/>
          <w:szCs w:val="22"/>
          <w:lang w:eastAsia="en-US"/>
        </w:rPr>
        <w:t xml:space="preserve">c) </w:t>
      </w:r>
      <w:r w:rsidRPr="00D21556">
        <w:rPr>
          <w:rFonts w:eastAsiaTheme="minorHAnsi"/>
          <w:sz w:val="22"/>
          <w:szCs w:val="22"/>
          <w:lang w:eastAsia="en-US"/>
        </w:rPr>
        <w:t>az ellátásban részesülő személyek egymás közötti, valamint a hozzátartozóikkal való kapcsolattartásának szabályait,</w:t>
      </w:r>
    </w:p>
    <w:p w:rsidR="00D21556" w:rsidRPr="00D21556" w:rsidRDefault="00D21556" w:rsidP="00D21556">
      <w:pPr>
        <w:autoSpaceDE w:val="0"/>
        <w:autoSpaceDN w:val="0"/>
        <w:adjustRightInd w:val="0"/>
        <w:ind w:firstLine="204"/>
        <w:jc w:val="both"/>
        <w:rPr>
          <w:rFonts w:eastAsiaTheme="minorHAnsi"/>
          <w:sz w:val="22"/>
          <w:szCs w:val="22"/>
          <w:lang w:eastAsia="en-US"/>
        </w:rPr>
      </w:pPr>
      <w:r w:rsidRPr="00D21556">
        <w:rPr>
          <w:rFonts w:eastAsiaTheme="minorHAnsi"/>
          <w:i/>
          <w:iCs/>
          <w:sz w:val="22"/>
          <w:szCs w:val="22"/>
          <w:lang w:eastAsia="en-US"/>
        </w:rPr>
        <w:t xml:space="preserve">d) </w:t>
      </w:r>
      <w:r w:rsidRPr="00D21556">
        <w:rPr>
          <w:rFonts w:eastAsiaTheme="minorHAnsi"/>
          <w:sz w:val="22"/>
          <w:szCs w:val="22"/>
          <w:lang w:eastAsia="en-US"/>
        </w:rPr>
        <w:t>az intézménybe bevihető személyes használati tárgyak körét,</w:t>
      </w:r>
    </w:p>
    <w:p w:rsidR="00D21556" w:rsidRPr="00D21556" w:rsidRDefault="00D21556" w:rsidP="00D21556">
      <w:pPr>
        <w:autoSpaceDE w:val="0"/>
        <w:autoSpaceDN w:val="0"/>
        <w:adjustRightInd w:val="0"/>
        <w:ind w:firstLine="204"/>
        <w:jc w:val="both"/>
        <w:rPr>
          <w:rFonts w:eastAsiaTheme="minorHAnsi"/>
          <w:sz w:val="22"/>
          <w:szCs w:val="22"/>
          <w:lang w:eastAsia="en-US"/>
        </w:rPr>
      </w:pPr>
      <w:proofErr w:type="gramStart"/>
      <w:r w:rsidRPr="00D21556">
        <w:rPr>
          <w:rFonts w:eastAsiaTheme="minorHAnsi"/>
          <w:i/>
          <w:iCs/>
          <w:sz w:val="22"/>
          <w:szCs w:val="22"/>
          <w:lang w:eastAsia="en-US"/>
        </w:rPr>
        <w:t>e</w:t>
      </w:r>
      <w:proofErr w:type="gramEnd"/>
      <w:r w:rsidRPr="00D21556">
        <w:rPr>
          <w:rFonts w:eastAsiaTheme="minorHAnsi"/>
          <w:i/>
          <w:iCs/>
          <w:sz w:val="22"/>
          <w:szCs w:val="22"/>
          <w:lang w:eastAsia="en-US"/>
        </w:rPr>
        <w:t xml:space="preserve">) </w:t>
      </w:r>
      <w:r w:rsidRPr="00D21556">
        <w:rPr>
          <w:rFonts w:eastAsiaTheme="minorHAnsi"/>
          <w:sz w:val="22"/>
          <w:szCs w:val="22"/>
          <w:lang w:eastAsia="en-US"/>
        </w:rPr>
        <w:t>az érték- és vagyonmegőrzésre átvett tárgyak átvételének és kiadásának szabályait,</w:t>
      </w:r>
    </w:p>
    <w:p w:rsidR="00D21556" w:rsidRPr="00D21556" w:rsidRDefault="00D21556" w:rsidP="00D21556">
      <w:pPr>
        <w:autoSpaceDE w:val="0"/>
        <w:autoSpaceDN w:val="0"/>
        <w:adjustRightInd w:val="0"/>
        <w:ind w:firstLine="204"/>
        <w:jc w:val="both"/>
        <w:rPr>
          <w:rFonts w:eastAsiaTheme="minorHAnsi"/>
          <w:sz w:val="22"/>
          <w:szCs w:val="22"/>
          <w:lang w:eastAsia="en-US"/>
        </w:rPr>
      </w:pPr>
      <w:proofErr w:type="gramStart"/>
      <w:r w:rsidRPr="00D21556">
        <w:rPr>
          <w:rFonts w:eastAsiaTheme="minorHAnsi"/>
          <w:i/>
          <w:iCs/>
          <w:sz w:val="22"/>
          <w:szCs w:val="22"/>
          <w:lang w:eastAsia="en-US"/>
        </w:rPr>
        <w:t>f</w:t>
      </w:r>
      <w:proofErr w:type="gramEnd"/>
      <w:r w:rsidRPr="00D21556">
        <w:rPr>
          <w:rFonts w:eastAsiaTheme="minorHAnsi"/>
          <w:i/>
          <w:iCs/>
          <w:sz w:val="22"/>
          <w:szCs w:val="22"/>
          <w:lang w:eastAsia="en-US"/>
        </w:rPr>
        <w:t xml:space="preserve">) </w:t>
      </w:r>
      <w:r w:rsidRPr="00D21556">
        <w:rPr>
          <w:rFonts w:eastAsiaTheme="minorHAnsi"/>
          <w:sz w:val="22"/>
          <w:szCs w:val="22"/>
          <w:lang w:eastAsia="en-US"/>
        </w:rPr>
        <w:t>a ruházattal, textíliával, tisztálkodó szerekkel való ellátás, valamint a ruházat és textília tisztításának és javításának rendjét,</w:t>
      </w:r>
    </w:p>
    <w:p w:rsidR="00D21556" w:rsidRPr="00D21556" w:rsidRDefault="00D21556" w:rsidP="00D21556">
      <w:pPr>
        <w:autoSpaceDE w:val="0"/>
        <w:autoSpaceDN w:val="0"/>
        <w:adjustRightInd w:val="0"/>
        <w:ind w:firstLine="204"/>
        <w:jc w:val="both"/>
        <w:rPr>
          <w:rFonts w:eastAsiaTheme="minorHAnsi"/>
          <w:sz w:val="22"/>
          <w:szCs w:val="22"/>
          <w:lang w:eastAsia="en-US"/>
        </w:rPr>
      </w:pPr>
      <w:proofErr w:type="gramStart"/>
      <w:r w:rsidRPr="00D21556">
        <w:rPr>
          <w:rFonts w:eastAsiaTheme="minorHAnsi"/>
          <w:i/>
          <w:iCs/>
          <w:sz w:val="22"/>
          <w:szCs w:val="22"/>
          <w:lang w:eastAsia="en-US"/>
        </w:rPr>
        <w:t>g</w:t>
      </w:r>
      <w:proofErr w:type="gramEnd"/>
      <w:r w:rsidRPr="00D21556">
        <w:rPr>
          <w:rFonts w:eastAsiaTheme="minorHAnsi"/>
          <w:i/>
          <w:iCs/>
          <w:sz w:val="22"/>
          <w:szCs w:val="22"/>
          <w:lang w:eastAsia="en-US"/>
        </w:rPr>
        <w:t xml:space="preserve">) </w:t>
      </w:r>
      <w:r w:rsidRPr="00D21556">
        <w:rPr>
          <w:rFonts w:eastAsiaTheme="minorHAnsi"/>
          <w:sz w:val="22"/>
          <w:szCs w:val="22"/>
          <w:lang w:eastAsia="en-US"/>
        </w:rPr>
        <w:t>az intézményi jogviszony megszűnésének szabályait,</w:t>
      </w:r>
    </w:p>
    <w:p w:rsidR="00D21556" w:rsidRPr="00D21556" w:rsidRDefault="00D21556" w:rsidP="00D21556">
      <w:pPr>
        <w:autoSpaceDE w:val="0"/>
        <w:autoSpaceDN w:val="0"/>
        <w:adjustRightInd w:val="0"/>
        <w:ind w:firstLine="204"/>
        <w:jc w:val="both"/>
        <w:rPr>
          <w:rFonts w:eastAsiaTheme="minorHAnsi"/>
          <w:sz w:val="22"/>
          <w:szCs w:val="22"/>
          <w:lang w:eastAsia="en-US"/>
        </w:rPr>
      </w:pPr>
      <w:proofErr w:type="gramStart"/>
      <w:r w:rsidRPr="00D21556">
        <w:rPr>
          <w:rFonts w:eastAsiaTheme="minorHAnsi"/>
          <w:i/>
          <w:iCs/>
          <w:sz w:val="22"/>
          <w:szCs w:val="22"/>
          <w:lang w:eastAsia="en-US"/>
        </w:rPr>
        <w:t>h</w:t>
      </w:r>
      <w:proofErr w:type="gramEnd"/>
      <w:r w:rsidRPr="00D21556">
        <w:rPr>
          <w:rFonts w:eastAsiaTheme="minorHAnsi"/>
          <w:i/>
          <w:iCs/>
          <w:sz w:val="22"/>
          <w:szCs w:val="22"/>
          <w:lang w:eastAsia="en-US"/>
        </w:rPr>
        <w:t xml:space="preserve">) </w:t>
      </w:r>
      <w:r w:rsidRPr="00D21556">
        <w:rPr>
          <w:rFonts w:eastAsiaTheme="minorHAnsi"/>
          <w:sz w:val="22"/>
          <w:szCs w:val="22"/>
          <w:lang w:eastAsia="en-US"/>
        </w:rPr>
        <w:t>az egyéni és a közösségi vallásgyakorlásra vonatkozó szabályokat,</w:t>
      </w:r>
    </w:p>
    <w:p w:rsidR="00D21556" w:rsidRDefault="00D21556" w:rsidP="00D21556">
      <w:pPr>
        <w:autoSpaceDE w:val="0"/>
        <w:autoSpaceDN w:val="0"/>
        <w:adjustRightInd w:val="0"/>
        <w:ind w:firstLine="204"/>
        <w:jc w:val="both"/>
        <w:rPr>
          <w:rFonts w:eastAsiaTheme="minorHAnsi"/>
          <w:sz w:val="22"/>
          <w:szCs w:val="22"/>
          <w:lang w:eastAsia="en-US"/>
        </w:rPr>
      </w:pPr>
      <w:r w:rsidRPr="00D21556">
        <w:rPr>
          <w:rFonts w:eastAsiaTheme="minorHAnsi"/>
          <w:i/>
          <w:iCs/>
          <w:sz w:val="22"/>
          <w:szCs w:val="22"/>
          <w:lang w:eastAsia="en-US"/>
        </w:rPr>
        <w:t xml:space="preserve">i) </w:t>
      </w:r>
      <w:r w:rsidRPr="00D21556">
        <w:rPr>
          <w:rFonts w:eastAsiaTheme="minorHAnsi"/>
          <w:sz w:val="22"/>
          <w:szCs w:val="22"/>
          <w:lang w:eastAsia="en-US"/>
        </w:rPr>
        <w:t>az intézmény alapfeladatát meghaladó programok, szolgáltatások körét és térítési díjá</w:t>
      </w:r>
      <w:r>
        <w:rPr>
          <w:rFonts w:eastAsiaTheme="minorHAnsi"/>
          <w:sz w:val="22"/>
          <w:szCs w:val="22"/>
          <w:lang w:eastAsia="en-US"/>
        </w:rPr>
        <w:t>t.</w:t>
      </w:r>
    </w:p>
    <w:p w:rsidR="00D21556" w:rsidRDefault="00D21556" w:rsidP="00D2155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3A0995" w:rsidRPr="003A0995" w:rsidRDefault="003A0995" w:rsidP="003A099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A0995">
        <w:rPr>
          <w:rFonts w:eastAsiaTheme="minorHAnsi"/>
          <w:sz w:val="22"/>
          <w:szCs w:val="22"/>
          <w:lang w:eastAsia="en-US"/>
        </w:rPr>
        <w:t>Az Szt.</w:t>
      </w:r>
      <w:r w:rsidRPr="003A0995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Pr="003A0995">
        <w:rPr>
          <w:rFonts w:eastAsiaTheme="minorHAnsi"/>
          <w:bCs/>
          <w:sz w:val="22"/>
          <w:szCs w:val="22"/>
          <w:lang w:eastAsia="en-US"/>
        </w:rPr>
        <w:t xml:space="preserve">99. § </w:t>
      </w:r>
      <w:r w:rsidRPr="003A0995">
        <w:rPr>
          <w:rFonts w:eastAsiaTheme="minorHAnsi"/>
          <w:sz w:val="22"/>
          <w:szCs w:val="22"/>
          <w:lang w:eastAsia="en-US"/>
        </w:rPr>
        <w:t>(1) bekezdése szerint a tartós bentlakásos intézmény fenntartója köteles meghatározni az intézményi jogviszonyban állók és az ellátásra jogosultak érdekvédelmét szolgáló fó</w:t>
      </w:r>
      <w:r>
        <w:rPr>
          <w:rFonts w:eastAsiaTheme="minorHAnsi"/>
          <w:sz w:val="22"/>
          <w:szCs w:val="22"/>
          <w:lang w:eastAsia="en-US"/>
        </w:rPr>
        <w:t xml:space="preserve">rum (a </w:t>
      </w:r>
      <w:r w:rsidRPr="003A0995">
        <w:rPr>
          <w:rFonts w:eastAsiaTheme="minorHAnsi"/>
          <w:sz w:val="22"/>
          <w:szCs w:val="22"/>
          <w:lang w:eastAsia="en-US"/>
        </w:rPr>
        <w:t>továbbiakban: érdekképviseleti fórum) megalakításának és tevékenységének szabályait.</w:t>
      </w:r>
    </w:p>
    <w:p w:rsidR="003A0995" w:rsidRDefault="003A0995" w:rsidP="003A099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3A0995" w:rsidRPr="003A0995" w:rsidRDefault="003A0995" w:rsidP="003A099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A0995">
        <w:rPr>
          <w:rFonts w:eastAsiaTheme="minorHAnsi"/>
          <w:sz w:val="22"/>
          <w:szCs w:val="22"/>
          <w:lang w:eastAsia="en-US"/>
        </w:rPr>
        <w:t>Az érdek-képviseleti fórum a tartós bentlakásos intézménnyel intézményi jogviszonyban állók jogainak, érdekeinek érvényesülését elősegíteni hivatott szerv, mely a házirendben meghatározott feltételek és eljárás szerint működik. Az érdek-képviseleti fórum megalakítását a székhelyen, illetve telephelyenként kell biztosítani.</w:t>
      </w:r>
    </w:p>
    <w:p w:rsidR="003A0995" w:rsidRPr="003A0995" w:rsidRDefault="003A0995" w:rsidP="003A099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A0995">
        <w:rPr>
          <w:rFonts w:eastAsiaTheme="minorHAnsi"/>
          <w:sz w:val="22"/>
          <w:szCs w:val="22"/>
          <w:lang w:eastAsia="en-US"/>
        </w:rPr>
        <w:t>Az érdek-képviseleti fórum tagjai</w:t>
      </w:r>
    </w:p>
    <w:p w:rsidR="003A0995" w:rsidRPr="003A0995" w:rsidRDefault="003A0995" w:rsidP="003A0995">
      <w:pPr>
        <w:autoSpaceDE w:val="0"/>
        <w:autoSpaceDN w:val="0"/>
        <w:adjustRightInd w:val="0"/>
        <w:ind w:firstLine="204"/>
        <w:jc w:val="both"/>
        <w:rPr>
          <w:rFonts w:eastAsiaTheme="minorHAnsi"/>
          <w:sz w:val="22"/>
          <w:szCs w:val="22"/>
          <w:lang w:eastAsia="en-US"/>
        </w:rPr>
      </w:pPr>
      <w:proofErr w:type="gramStart"/>
      <w:r w:rsidRPr="003A0995">
        <w:rPr>
          <w:rFonts w:eastAsiaTheme="minorHAnsi"/>
          <w:i/>
          <w:iCs/>
          <w:sz w:val="22"/>
          <w:szCs w:val="22"/>
          <w:lang w:eastAsia="en-US"/>
        </w:rPr>
        <w:t>a</w:t>
      </w:r>
      <w:proofErr w:type="gramEnd"/>
      <w:r w:rsidRPr="003A0995">
        <w:rPr>
          <w:rFonts w:eastAsiaTheme="minorHAnsi"/>
          <w:i/>
          <w:iCs/>
          <w:sz w:val="22"/>
          <w:szCs w:val="22"/>
          <w:lang w:eastAsia="en-US"/>
        </w:rPr>
        <w:t xml:space="preserve">) </w:t>
      </w:r>
      <w:r w:rsidRPr="003A0995">
        <w:rPr>
          <w:rFonts w:eastAsiaTheme="minorHAnsi"/>
          <w:sz w:val="22"/>
          <w:szCs w:val="22"/>
          <w:lang w:eastAsia="en-US"/>
        </w:rPr>
        <w:t>választás alapján, az intézményi ellátást igénybe vevők közül</w:t>
      </w:r>
      <w:r w:rsidRPr="003A0995">
        <w:rPr>
          <w:rFonts w:eastAsiaTheme="minorHAnsi"/>
          <w:i/>
          <w:iCs/>
          <w:sz w:val="22"/>
          <w:szCs w:val="22"/>
          <w:lang w:eastAsia="en-US"/>
        </w:rPr>
        <w:t xml:space="preserve"> </w:t>
      </w:r>
      <w:r w:rsidRPr="003A0995">
        <w:rPr>
          <w:rFonts w:eastAsiaTheme="minorHAnsi"/>
          <w:sz w:val="22"/>
          <w:szCs w:val="22"/>
          <w:lang w:eastAsia="en-US"/>
        </w:rPr>
        <w:t>kettőszáz férőhelyig kettő fő,</w:t>
      </w:r>
    </w:p>
    <w:p w:rsidR="003A0995" w:rsidRPr="003A0995" w:rsidRDefault="003A0995" w:rsidP="003A099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A0995">
        <w:rPr>
          <w:rFonts w:eastAsiaTheme="minorHAnsi"/>
          <w:sz w:val="22"/>
          <w:szCs w:val="22"/>
          <w:lang w:eastAsia="en-US"/>
        </w:rPr>
        <w:t xml:space="preserve">    </w:t>
      </w:r>
      <w:r w:rsidRPr="003A0995">
        <w:rPr>
          <w:rFonts w:eastAsiaTheme="minorHAnsi"/>
          <w:i/>
          <w:iCs/>
          <w:sz w:val="22"/>
          <w:szCs w:val="22"/>
          <w:lang w:eastAsia="en-US"/>
        </w:rPr>
        <w:t xml:space="preserve">b) </w:t>
      </w:r>
      <w:r w:rsidRPr="003A0995">
        <w:rPr>
          <w:rFonts w:eastAsiaTheme="minorHAnsi"/>
          <w:sz w:val="22"/>
          <w:szCs w:val="22"/>
          <w:lang w:eastAsia="en-US"/>
        </w:rPr>
        <w:t>választás alapján, az ellátottak hozzátartozói, illetve törvényes képviselői közül egy fő;</w:t>
      </w:r>
    </w:p>
    <w:p w:rsidR="003A0995" w:rsidRPr="003A0995" w:rsidRDefault="003A0995" w:rsidP="003A0995">
      <w:pPr>
        <w:autoSpaceDE w:val="0"/>
        <w:autoSpaceDN w:val="0"/>
        <w:adjustRightInd w:val="0"/>
        <w:ind w:firstLine="204"/>
        <w:jc w:val="both"/>
        <w:rPr>
          <w:rFonts w:eastAsiaTheme="minorHAnsi"/>
          <w:sz w:val="22"/>
          <w:szCs w:val="22"/>
          <w:lang w:eastAsia="en-US"/>
        </w:rPr>
      </w:pPr>
      <w:r w:rsidRPr="003A0995">
        <w:rPr>
          <w:rFonts w:eastAsiaTheme="minorHAnsi"/>
          <w:i/>
          <w:iCs/>
          <w:sz w:val="22"/>
          <w:szCs w:val="22"/>
          <w:lang w:eastAsia="en-US"/>
        </w:rPr>
        <w:t xml:space="preserve">c) </w:t>
      </w:r>
      <w:r w:rsidRPr="003A0995">
        <w:rPr>
          <w:rFonts w:eastAsiaTheme="minorHAnsi"/>
          <w:sz w:val="22"/>
          <w:szCs w:val="22"/>
          <w:lang w:eastAsia="en-US"/>
        </w:rPr>
        <w:t>választás alapján, az intézmény dolgozóinak képviseletében egy fő;</w:t>
      </w:r>
    </w:p>
    <w:p w:rsidR="003A0995" w:rsidRDefault="003A0995" w:rsidP="003A0995">
      <w:pPr>
        <w:autoSpaceDE w:val="0"/>
        <w:autoSpaceDN w:val="0"/>
        <w:adjustRightInd w:val="0"/>
        <w:ind w:firstLine="204"/>
        <w:jc w:val="both"/>
        <w:rPr>
          <w:rFonts w:eastAsiaTheme="minorHAnsi"/>
          <w:sz w:val="22"/>
          <w:szCs w:val="22"/>
          <w:lang w:eastAsia="en-US"/>
        </w:rPr>
      </w:pPr>
      <w:r w:rsidRPr="003A0995">
        <w:rPr>
          <w:rFonts w:eastAsiaTheme="minorHAnsi"/>
          <w:i/>
          <w:iCs/>
          <w:sz w:val="22"/>
          <w:szCs w:val="22"/>
          <w:lang w:eastAsia="en-US"/>
        </w:rPr>
        <w:t xml:space="preserve">d) </w:t>
      </w:r>
      <w:r w:rsidRPr="003A0995">
        <w:rPr>
          <w:rFonts w:eastAsiaTheme="minorHAnsi"/>
          <w:sz w:val="22"/>
          <w:szCs w:val="22"/>
          <w:lang w:eastAsia="en-US"/>
        </w:rPr>
        <w:t>kijelölés alapján, az intézményt fenntartó szervezet képviseletében egy fő.</w:t>
      </w:r>
    </w:p>
    <w:p w:rsidR="003A0995" w:rsidRPr="003A0995" w:rsidRDefault="003A0995" w:rsidP="003A0995">
      <w:pPr>
        <w:autoSpaceDE w:val="0"/>
        <w:autoSpaceDN w:val="0"/>
        <w:adjustRightInd w:val="0"/>
        <w:ind w:firstLine="204"/>
        <w:jc w:val="both"/>
        <w:rPr>
          <w:rFonts w:eastAsiaTheme="minorHAnsi"/>
          <w:sz w:val="22"/>
          <w:szCs w:val="22"/>
          <w:lang w:eastAsia="en-US"/>
        </w:rPr>
      </w:pPr>
    </w:p>
    <w:p w:rsidR="003A0995" w:rsidRPr="009F375E" w:rsidRDefault="003A0995" w:rsidP="003A099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9F375E">
        <w:rPr>
          <w:rFonts w:eastAsiaTheme="minorHAnsi"/>
          <w:sz w:val="22"/>
          <w:szCs w:val="22"/>
          <w:lang w:eastAsia="en-US"/>
        </w:rPr>
        <w:t>Az érdek-képviseleti fórum</w:t>
      </w:r>
    </w:p>
    <w:p w:rsidR="003A0995" w:rsidRPr="009F375E" w:rsidRDefault="003A0995" w:rsidP="003A0995">
      <w:pPr>
        <w:autoSpaceDE w:val="0"/>
        <w:autoSpaceDN w:val="0"/>
        <w:adjustRightInd w:val="0"/>
        <w:ind w:firstLine="204"/>
        <w:jc w:val="both"/>
        <w:rPr>
          <w:rFonts w:eastAsiaTheme="minorHAnsi"/>
          <w:sz w:val="22"/>
          <w:szCs w:val="22"/>
          <w:lang w:eastAsia="en-US"/>
        </w:rPr>
      </w:pPr>
      <w:proofErr w:type="gramStart"/>
      <w:r w:rsidRPr="009F375E">
        <w:rPr>
          <w:rFonts w:eastAsiaTheme="minorHAnsi"/>
          <w:i/>
          <w:iCs/>
          <w:sz w:val="22"/>
          <w:szCs w:val="22"/>
          <w:lang w:eastAsia="en-US"/>
        </w:rPr>
        <w:t>a</w:t>
      </w:r>
      <w:proofErr w:type="gramEnd"/>
      <w:r w:rsidRPr="009F375E">
        <w:rPr>
          <w:rFonts w:eastAsiaTheme="minorHAnsi"/>
          <w:i/>
          <w:iCs/>
          <w:sz w:val="22"/>
          <w:szCs w:val="22"/>
          <w:lang w:eastAsia="en-US"/>
        </w:rPr>
        <w:t xml:space="preserve">) </w:t>
      </w:r>
      <w:r w:rsidRPr="009F375E">
        <w:rPr>
          <w:rFonts w:eastAsiaTheme="minorHAnsi"/>
          <w:sz w:val="22"/>
          <w:szCs w:val="22"/>
          <w:lang w:eastAsia="en-US"/>
        </w:rPr>
        <w:t>előzetesen véleményezi az intézmény vezetője által készített, az ellátottakkal, valamint az intézmény belső életével kapcsolatos dokumentumok közül a szakmai programot, az éves munkatervet, a házirendet, az ellátottak részére készült tájékoztatókat,</w:t>
      </w:r>
    </w:p>
    <w:p w:rsidR="003A0995" w:rsidRPr="009F375E" w:rsidRDefault="003A0995" w:rsidP="003A0995">
      <w:pPr>
        <w:autoSpaceDE w:val="0"/>
        <w:autoSpaceDN w:val="0"/>
        <w:adjustRightInd w:val="0"/>
        <w:ind w:firstLine="204"/>
        <w:jc w:val="both"/>
        <w:rPr>
          <w:rFonts w:eastAsiaTheme="minorHAnsi"/>
          <w:sz w:val="22"/>
          <w:szCs w:val="22"/>
          <w:lang w:eastAsia="en-US"/>
        </w:rPr>
      </w:pPr>
      <w:r w:rsidRPr="009F375E">
        <w:rPr>
          <w:rFonts w:eastAsiaTheme="minorHAnsi"/>
          <w:i/>
          <w:iCs/>
          <w:sz w:val="22"/>
          <w:szCs w:val="22"/>
          <w:lang w:eastAsia="en-US"/>
        </w:rPr>
        <w:lastRenderedPageBreak/>
        <w:t xml:space="preserve">b) </w:t>
      </w:r>
      <w:r w:rsidRPr="009F375E">
        <w:rPr>
          <w:rFonts w:eastAsiaTheme="minorHAnsi"/>
          <w:sz w:val="22"/>
          <w:szCs w:val="22"/>
          <w:lang w:eastAsia="en-US"/>
        </w:rPr>
        <w:t>megtárgyalja az intézményben élők panaszait - ide nem értve a jogviszony keletkezésével, megszüntetésével és az áthelyezéssel kapcsolatos panaszokat -, és intézkedést kezdeményez az intézményvezető felé,</w:t>
      </w:r>
    </w:p>
    <w:p w:rsidR="003A0995" w:rsidRPr="009F375E" w:rsidRDefault="003A0995" w:rsidP="003A0995">
      <w:pPr>
        <w:autoSpaceDE w:val="0"/>
        <w:autoSpaceDN w:val="0"/>
        <w:adjustRightInd w:val="0"/>
        <w:ind w:firstLine="204"/>
        <w:jc w:val="both"/>
        <w:rPr>
          <w:rFonts w:eastAsiaTheme="minorHAnsi"/>
          <w:sz w:val="22"/>
          <w:szCs w:val="22"/>
          <w:lang w:eastAsia="en-US"/>
        </w:rPr>
      </w:pPr>
      <w:r w:rsidRPr="009F375E">
        <w:rPr>
          <w:rFonts w:eastAsiaTheme="minorHAnsi"/>
          <w:i/>
          <w:iCs/>
          <w:sz w:val="22"/>
          <w:szCs w:val="22"/>
          <w:lang w:eastAsia="en-US"/>
        </w:rPr>
        <w:t xml:space="preserve">c) </w:t>
      </w:r>
      <w:r w:rsidRPr="009F375E">
        <w:rPr>
          <w:rFonts w:eastAsiaTheme="minorHAnsi"/>
          <w:sz w:val="22"/>
          <w:szCs w:val="22"/>
          <w:lang w:eastAsia="en-US"/>
        </w:rPr>
        <w:t>tájékoztatást kérhet az intézményvezetőtől az ellátottakat érintő kérdésekben, az ellátás szervezésével kapcsolatos feladatokban,</w:t>
      </w:r>
    </w:p>
    <w:p w:rsidR="003A0995" w:rsidRDefault="003A0995" w:rsidP="003A0995">
      <w:pPr>
        <w:autoSpaceDE w:val="0"/>
        <w:autoSpaceDN w:val="0"/>
        <w:adjustRightInd w:val="0"/>
        <w:ind w:firstLine="204"/>
        <w:jc w:val="both"/>
        <w:rPr>
          <w:rFonts w:eastAsiaTheme="minorHAnsi"/>
          <w:sz w:val="22"/>
          <w:szCs w:val="22"/>
          <w:lang w:eastAsia="en-US"/>
        </w:rPr>
      </w:pPr>
      <w:r w:rsidRPr="009F375E">
        <w:rPr>
          <w:rFonts w:eastAsiaTheme="minorHAnsi"/>
          <w:i/>
          <w:iCs/>
          <w:sz w:val="22"/>
          <w:szCs w:val="22"/>
          <w:lang w:eastAsia="en-US"/>
        </w:rPr>
        <w:t xml:space="preserve">d) </w:t>
      </w:r>
      <w:r w:rsidRPr="009F375E">
        <w:rPr>
          <w:rFonts w:eastAsiaTheme="minorHAnsi"/>
          <w:sz w:val="22"/>
          <w:szCs w:val="22"/>
          <w:lang w:eastAsia="en-US"/>
        </w:rPr>
        <w:t>intézkedés megtételét kezdeményezheti a fenntartó felé, valamint más, hatáskörrel és illetékességgel rendelkező hatóságok, szervek felé, amennyiben az intézmény működésével kapcsolatos jogszabálysértésre utaló jeleket észlel.</w:t>
      </w:r>
    </w:p>
    <w:p w:rsidR="009F375E" w:rsidRPr="009F375E" w:rsidRDefault="009F375E" w:rsidP="003A0995">
      <w:pPr>
        <w:autoSpaceDE w:val="0"/>
        <w:autoSpaceDN w:val="0"/>
        <w:adjustRightInd w:val="0"/>
        <w:ind w:firstLine="204"/>
        <w:jc w:val="both"/>
        <w:rPr>
          <w:rFonts w:eastAsiaTheme="minorHAnsi"/>
          <w:sz w:val="22"/>
          <w:szCs w:val="22"/>
          <w:lang w:eastAsia="en-US"/>
        </w:rPr>
      </w:pPr>
    </w:p>
    <w:p w:rsidR="003A0995" w:rsidRPr="009F375E" w:rsidRDefault="003A0995" w:rsidP="009F375E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9F375E">
        <w:rPr>
          <w:rFonts w:eastAsiaTheme="minorHAnsi"/>
          <w:sz w:val="22"/>
          <w:szCs w:val="22"/>
          <w:lang w:eastAsia="en-US"/>
        </w:rPr>
        <w:t>Az érdekképviseleti fórum működésének és választásának részletes szabályait tartalmazza</w:t>
      </w:r>
      <w:r w:rsidR="009F375E" w:rsidRPr="009F375E">
        <w:rPr>
          <w:rFonts w:eastAsiaTheme="minorHAnsi"/>
          <w:sz w:val="22"/>
          <w:szCs w:val="22"/>
          <w:lang w:eastAsia="en-US"/>
        </w:rPr>
        <w:t xml:space="preserve"> a házirend</w:t>
      </w:r>
      <w:r w:rsidRPr="009F375E">
        <w:rPr>
          <w:rFonts w:eastAsiaTheme="minorHAnsi"/>
          <w:sz w:val="22"/>
          <w:szCs w:val="22"/>
          <w:lang w:eastAsia="en-US"/>
        </w:rPr>
        <w:t>.</w:t>
      </w:r>
    </w:p>
    <w:p w:rsidR="003A0995" w:rsidRPr="009F375E" w:rsidRDefault="003A0995" w:rsidP="003A0995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</w:p>
    <w:p w:rsidR="00141808" w:rsidRDefault="00141808" w:rsidP="00141808">
      <w:pPr>
        <w:jc w:val="both"/>
        <w:rPr>
          <w:sz w:val="22"/>
          <w:szCs w:val="22"/>
        </w:rPr>
      </w:pPr>
      <w:r>
        <w:rPr>
          <w:sz w:val="22"/>
          <w:szCs w:val="22"/>
        </w:rPr>
        <w:t>A fentiek alapján javaslom, hogy a Képviselő-testület az előterjesztés mellékletét képező, az Egészségügyi, Gyermekjóléti és Szociális Intézmény</w:t>
      </w:r>
      <w:r w:rsidR="000311A8">
        <w:rPr>
          <w:sz w:val="22"/>
          <w:szCs w:val="22"/>
        </w:rPr>
        <w:t xml:space="preserve"> Idősek Otthona házirendjét</w:t>
      </w:r>
      <w:r>
        <w:rPr>
          <w:sz w:val="22"/>
          <w:szCs w:val="22"/>
        </w:rPr>
        <w:t xml:space="preserve"> hagyja jóvá.</w:t>
      </w:r>
    </w:p>
    <w:p w:rsidR="00141808" w:rsidRDefault="00141808" w:rsidP="00141808">
      <w:pPr>
        <w:jc w:val="both"/>
        <w:rPr>
          <w:sz w:val="22"/>
          <w:szCs w:val="22"/>
        </w:rPr>
      </w:pPr>
    </w:p>
    <w:p w:rsidR="009E5F0C" w:rsidRDefault="009E5F0C" w:rsidP="00141808">
      <w:pPr>
        <w:jc w:val="both"/>
        <w:rPr>
          <w:b/>
          <w:bCs/>
          <w:sz w:val="22"/>
          <w:szCs w:val="22"/>
        </w:rPr>
      </w:pPr>
    </w:p>
    <w:p w:rsidR="00141808" w:rsidRDefault="00141808" w:rsidP="00141808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Kiskőrös, 2013. április 1</w:t>
      </w:r>
      <w:r w:rsidR="000311A8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>.</w:t>
      </w:r>
    </w:p>
    <w:p w:rsidR="009E5F0C" w:rsidRDefault="00141808" w:rsidP="00141808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                      </w:t>
      </w:r>
    </w:p>
    <w:p w:rsidR="00141808" w:rsidRDefault="009E5F0C" w:rsidP="00141808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                       </w:t>
      </w:r>
      <w:r w:rsidR="00141808">
        <w:rPr>
          <w:b/>
          <w:bCs/>
          <w:sz w:val="22"/>
          <w:szCs w:val="22"/>
        </w:rPr>
        <w:t xml:space="preserve"> Domonyi László </w:t>
      </w:r>
      <w:proofErr w:type="spellStart"/>
      <w:r w:rsidR="00141808">
        <w:rPr>
          <w:b/>
          <w:bCs/>
          <w:sz w:val="22"/>
          <w:szCs w:val="22"/>
        </w:rPr>
        <w:t>sk</w:t>
      </w:r>
      <w:proofErr w:type="spellEnd"/>
      <w:r w:rsidR="00141808">
        <w:rPr>
          <w:b/>
          <w:bCs/>
          <w:sz w:val="22"/>
          <w:szCs w:val="22"/>
        </w:rPr>
        <w:t>.</w:t>
      </w:r>
    </w:p>
    <w:p w:rsidR="00141808" w:rsidRDefault="00141808" w:rsidP="00141808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                            </w:t>
      </w:r>
      <w:proofErr w:type="gramStart"/>
      <w:r>
        <w:rPr>
          <w:b/>
          <w:bCs/>
          <w:sz w:val="22"/>
          <w:szCs w:val="22"/>
        </w:rPr>
        <w:t>polgármester</w:t>
      </w:r>
      <w:proofErr w:type="gramEnd"/>
    </w:p>
    <w:p w:rsidR="00141808" w:rsidRDefault="00141808" w:rsidP="00141808">
      <w:pPr>
        <w:jc w:val="both"/>
        <w:rPr>
          <w:b/>
          <w:bCs/>
          <w:sz w:val="22"/>
          <w:szCs w:val="22"/>
        </w:rPr>
      </w:pPr>
    </w:p>
    <w:p w:rsidR="009E5F0C" w:rsidRDefault="009E5F0C" w:rsidP="00141808">
      <w:pPr>
        <w:jc w:val="both"/>
        <w:rPr>
          <w:b/>
          <w:bCs/>
          <w:sz w:val="22"/>
          <w:szCs w:val="22"/>
        </w:rPr>
      </w:pPr>
    </w:p>
    <w:p w:rsidR="00141808" w:rsidRDefault="00141808" w:rsidP="00141808">
      <w:pPr>
        <w:pStyle w:val="Cmsor4"/>
        <w:rPr>
          <w:sz w:val="22"/>
          <w:szCs w:val="22"/>
        </w:rPr>
      </w:pPr>
    </w:p>
    <w:p w:rsidR="00141808" w:rsidRDefault="00141808" w:rsidP="00141808">
      <w:pPr>
        <w:pStyle w:val="Cmsor4"/>
        <w:rPr>
          <w:sz w:val="22"/>
          <w:szCs w:val="22"/>
        </w:rPr>
      </w:pPr>
      <w:r>
        <w:rPr>
          <w:sz w:val="22"/>
          <w:szCs w:val="22"/>
        </w:rPr>
        <w:t>HATÁROZAT-TERVEZET</w:t>
      </w:r>
    </w:p>
    <w:p w:rsidR="00141808" w:rsidRDefault="00141808" w:rsidP="00141808">
      <w:pPr>
        <w:jc w:val="center"/>
        <w:rPr>
          <w:b/>
          <w:bCs/>
          <w:sz w:val="22"/>
          <w:szCs w:val="22"/>
          <w:u w:val="single"/>
        </w:rPr>
      </w:pPr>
    </w:p>
    <w:p w:rsidR="009E5F0C" w:rsidRDefault="009E5F0C" w:rsidP="00141808">
      <w:pPr>
        <w:jc w:val="center"/>
        <w:rPr>
          <w:b/>
          <w:bCs/>
          <w:sz w:val="22"/>
          <w:szCs w:val="22"/>
          <w:u w:val="single"/>
        </w:rPr>
      </w:pPr>
    </w:p>
    <w:p w:rsidR="00141808" w:rsidRDefault="00141808" w:rsidP="00C42778">
      <w:pPr>
        <w:pStyle w:val="Szvegtrzs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Kiskőrös Város Képviselő-testülete az Egészségügyi, Gyermekjóléti és Szociális Intézmény</w:t>
      </w:r>
      <w:r w:rsidR="004A4DF8">
        <w:rPr>
          <w:sz w:val="22"/>
          <w:szCs w:val="22"/>
        </w:rPr>
        <w:t xml:space="preserve"> Idősek Otthona házirendjét</w:t>
      </w:r>
      <w:r>
        <w:rPr>
          <w:sz w:val="22"/>
          <w:szCs w:val="22"/>
        </w:rPr>
        <w:t xml:space="preserve"> a mellékletben foglaltak szerint 2013. július 1. napjával jóváhagyja.</w:t>
      </w:r>
    </w:p>
    <w:p w:rsidR="00C42778" w:rsidRDefault="00C42778" w:rsidP="00C42778">
      <w:pPr>
        <w:pStyle w:val="Szvegtrzs"/>
        <w:numPr>
          <w:ilvl w:val="0"/>
          <w:numId w:val="1"/>
        </w:numPr>
      </w:pPr>
      <w:r>
        <w:t xml:space="preserve">A Képviselő-testület felhatalmazza az Egészségügyi és Szociálpolitikai Bizottságot, hogy Kiskőrös Város Önkormányzata, mint fenntartó képviseletére az </w:t>
      </w:r>
      <w:r>
        <w:rPr>
          <w:sz w:val="22"/>
          <w:szCs w:val="22"/>
        </w:rPr>
        <w:t xml:space="preserve">Egészségügyi, Gyermekjóléti és Szociális Intézmény idősek otthoni telephelyén működő </w:t>
      </w:r>
      <w:r>
        <w:t>Érdekképviseleti Fórum tagját kijelölje.</w:t>
      </w:r>
    </w:p>
    <w:p w:rsidR="00C42778" w:rsidRDefault="00C42778" w:rsidP="00C42778">
      <w:pPr>
        <w:pStyle w:val="Szvegtrzs"/>
      </w:pPr>
    </w:p>
    <w:p w:rsidR="00C42778" w:rsidRDefault="00C42778" w:rsidP="00C42778">
      <w:pPr>
        <w:pStyle w:val="Szvegtrzs"/>
        <w:ind w:left="720"/>
        <w:rPr>
          <w:sz w:val="22"/>
          <w:szCs w:val="22"/>
        </w:rPr>
      </w:pPr>
    </w:p>
    <w:p w:rsidR="00C42778" w:rsidRDefault="00C42778" w:rsidP="00141808">
      <w:pPr>
        <w:pStyle w:val="Szvegtrzs"/>
        <w:rPr>
          <w:sz w:val="22"/>
          <w:szCs w:val="22"/>
        </w:rPr>
      </w:pPr>
    </w:p>
    <w:p w:rsidR="00141808" w:rsidRDefault="00141808" w:rsidP="00141808">
      <w:pPr>
        <w:jc w:val="both"/>
        <w:rPr>
          <w:sz w:val="22"/>
          <w:szCs w:val="22"/>
        </w:rPr>
      </w:pPr>
    </w:p>
    <w:p w:rsidR="00141808" w:rsidRDefault="00141808" w:rsidP="00141808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  <w:u w:val="single"/>
        </w:rPr>
        <w:t xml:space="preserve">Határidő </w:t>
      </w:r>
      <w:r>
        <w:rPr>
          <w:sz w:val="22"/>
          <w:szCs w:val="22"/>
        </w:rPr>
        <w:t>:</w:t>
      </w:r>
      <w:proofErr w:type="gramEnd"/>
      <w:r>
        <w:rPr>
          <w:sz w:val="22"/>
          <w:szCs w:val="22"/>
        </w:rPr>
        <w:t xml:space="preserve"> azonnal</w:t>
      </w:r>
    </w:p>
    <w:p w:rsidR="00141808" w:rsidRDefault="00141808" w:rsidP="00141808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  <w:u w:val="single"/>
        </w:rPr>
        <w:t>Felelős</w:t>
      </w:r>
      <w:r>
        <w:rPr>
          <w:sz w:val="22"/>
          <w:szCs w:val="22"/>
        </w:rPr>
        <w:t xml:space="preserve"> :</w:t>
      </w:r>
      <w:proofErr w:type="gramEnd"/>
      <w:r>
        <w:rPr>
          <w:sz w:val="22"/>
          <w:szCs w:val="22"/>
        </w:rPr>
        <w:t xml:space="preserve"> polgármester</w:t>
      </w:r>
    </w:p>
    <w:p w:rsidR="000B11E0" w:rsidRDefault="000B11E0"/>
    <w:sectPr w:rsidR="000B11E0" w:rsidSect="000B11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92633"/>
    <w:multiLevelType w:val="hybridMultilevel"/>
    <w:tmpl w:val="8200A5F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6A7258"/>
    <w:multiLevelType w:val="hybridMultilevel"/>
    <w:tmpl w:val="AF8AC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41808"/>
    <w:rsid w:val="000311A8"/>
    <w:rsid w:val="000B11E0"/>
    <w:rsid w:val="000B7CF8"/>
    <w:rsid w:val="00141808"/>
    <w:rsid w:val="00240167"/>
    <w:rsid w:val="003A0995"/>
    <w:rsid w:val="004A4DF8"/>
    <w:rsid w:val="004F1EBE"/>
    <w:rsid w:val="004F2FB7"/>
    <w:rsid w:val="008C42D3"/>
    <w:rsid w:val="009E5F0C"/>
    <w:rsid w:val="009F375E"/>
    <w:rsid w:val="00B039CE"/>
    <w:rsid w:val="00B703A7"/>
    <w:rsid w:val="00C212BA"/>
    <w:rsid w:val="00C42778"/>
    <w:rsid w:val="00C87356"/>
    <w:rsid w:val="00D21556"/>
    <w:rsid w:val="00E14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418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141808"/>
    <w:pPr>
      <w:keepNext/>
      <w:jc w:val="both"/>
      <w:outlineLvl w:val="0"/>
    </w:pPr>
    <w:rPr>
      <w:b/>
      <w:bCs/>
    </w:rPr>
  </w:style>
  <w:style w:type="paragraph" w:styleId="Cmsor3">
    <w:name w:val="heading 3"/>
    <w:basedOn w:val="Norml"/>
    <w:next w:val="Norml"/>
    <w:link w:val="Cmsor3Char"/>
    <w:semiHidden/>
    <w:unhideWhenUsed/>
    <w:qFormat/>
    <w:rsid w:val="00141808"/>
    <w:pPr>
      <w:keepNext/>
      <w:outlineLvl w:val="2"/>
    </w:pPr>
    <w:rPr>
      <w:b/>
      <w:bCs/>
      <w:u w:val="single"/>
    </w:rPr>
  </w:style>
  <w:style w:type="paragraph" w:styleId="Cmsor4">
    <w:name w:val="heading 4"/>
    <w:basedOn w:val="Norml"/>
    <w:next w:val="Norml"/>
    <w:link w:val="Cmsor4Char"/>
    <w:semiHidden/>
    <w:unhideWhenUsed/>
    <w:qFormat/>
    <w:rsid w:val="00141808"/>
    <w:pPr>
      <w:keepNext/>
      <w:jc w:val="center"/>
      <w:outlineLvl w:val="3"/>
    </w:pPr>
    <w:rPr>
      <w:b/>
      <w:b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141808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semiHidden/>
    <w:rsid w:val="00141808"/>
    <w:rPr>
      <w:rFonts w:ascii="Times New Roman" w:eastAsia="Times New Roman" w:hAnsi="Times New Roman" w:cs="Times New Roman"/>
      <w:b/>
      <w:bCs/>
      <w:sz w:val="24"/>
      <w:szCs w:val="24"/>
      <w:u w:val="single"/>
      <w:lang w:eastAsia="hu-HU"/>
    </w:rPr>
  </w:style>
  <w:style w:type="character" w:customStyle="1" w:styleId="Cmsor4Char">
    <w:name w:val="Címsor 4 Char"/>
    <w:basedOn w:val="Bekezdsalapbettpusa"/>
    <w:link w:val="Cmsor4"/>
    <w:semiHidden/>
    <w:rsid w:val="00141808"/>
    <w:rPr>
      <w:rFonts w:ascii="Times New Roman" w:eastAsia="Times New Roman" w:hAnsi="Times New Roman" w:cs="Times New Roman"/>
      <w:b/>
      <w:bCs/>
      <w:sz w:val="24"/>
      <w:szCs w:val="24"/>
      <w:u w:val="single"/>
      <w:lang w:eastAsia="hu-HU"/>
    </w:rPr>
  </w:style>
  <w:style w:type="paragraph" w:styleId="Szvegtrzs">
    <w:name w:val="Body Text"/>
    <w:basedOn w:val="Norml"/>
    <w:link w:val="SzvegtrzsChar"/>
    <w:unhideWhenUsed/>
    <w:rsid w:val="00141808"/>
    <w:pPr>
      <w:jc w:val="both"/>
    </w:pPr>
  </w:style>
  <w:style w:type="character" w:customStyle="1" w:styleId="SzvegtrzsChar">
    <w:name w:val="Szövegtörzs Char"/>
    <w:basedOn w:val="Bekezdsalapbettpusa"/>
    <w:link w:val="Szvegtrzs"/>
    <w:rsid w:val="00141808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4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634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Aszódiné Nedró Éva</dc:creator>
  <cp:lastModifiedBy>Aszódiné Nedró Éva</cp:lastModifiedBy>
  <cp:revision>4</cp:revision>
  <cp:lastPrinted>2013-04-15T06:20:00Z</cp:lastPrinted>
  <dcterms:created xsi:type="dcterms:W3CDTF">2013-04-15T08:21:00Z</dcterms:created>
  <dcterms:modified xsi:type="dcterms:W3CDTF">2013-04-15T08:22:00Z</dcterms:modified>
</cp:coreProperties>
</file>