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C1E" w:rsidRPr="00A92869" w:rsidRDefault="00792586" w:rsidP="00792586">
      <w:pPr>
        <w:jc w:val="center"/>
        <w:rPr>
          <w:b/>
        </w:rPr>
      </w:pPr>
      <w:r w:rsidRPr="00A92869">
        <w:rPr>
          <w:b/>
        </w:rPr>
        <w:t xml:space="preserve">A </w:t>
      </w:r>
      <w:r w:rsidR="00343C92" w:rsidRPr="00343C92">
        <w:rPr>
          <w:b/>
        </w:rPr>
        <w:t>személyes gondoskodást nyújtó szociális és gyermekjóléti ellátások térítési díjáról szóló</w:t>
      </w:r>
      <w:r w:rsidRPr="00A92869">
        <w:rPr>
          <w:b/>
        </w:rPr>
        <w:t xml:space="preserve"> rendelet-tervezet általános indokolása</w:t>
      </w:r>
      <w:r w:rsidR="00C205B6" w:rsidRPr="00A92869">
        <w:rPr>
          <w:b/>
        </w:rPr>
        <w:t>:</w:t>
      </w:r>
    </w:p>
    <w:p w:rsidR="005A5B6F" w:rsidRPr="00A92869" w:rsidRDefault="005A5B6F" w:rsidP="00792586">
      <w:pPr>
        <w:jc w:val="center"/>
        <w:rPr>
          <w:b/>
        </w:rPr>
      </w:pPr>
    </w:p>
    <w:p w:rsidR="005A5B6F" w:rsidRDefault="005A5B6F" w:rsidP="005A5B6F">
      <w:pPr>
        <w:jc w:val="both"/>
      </w:pPr>
    </w:p>
    <w:p w:rsidR="00343C92" w:rsidRDefault="005A5B6F" w:rsidP="005A5B6F">
      <w:pPr>
        <w:jc w:val="both"/>
      </w:pPr>
      <w:r>
        <w:t>A szociális igazgatásról és</w:t>
      </w:r>
      <w:r w:rsidR="00BD24FE">
        <w:t xml:space="preserve"> szociális ellátásokról szóló 1993. évi III. törvény </w:t>
      </w:r>
      <w:r w:rsidR="00343C92">
        <w:t xml:space="preserve"> 92. §</w:t>
      </w:r>
      <w:proofErr w:type="spellStart"/>
      <w:r w:rsidR="00343C92">
        <w:t>-</w:t>
      </w:r>
      <w:proofErr w:type="gramStart"/>
      <w:r w:rsidR="00343C92">
        <w:t>a</w:t>
      </w:r>
      <w:proofErr w:type="spellEnd"/>
      <w:proofErr w:type="gramEnd"/>
      <w:r w:rsidR="00343C92">
        <w:t>, a gyermekek védelméről és a gyámügyi igazgatásról szóló</w:t>
      </w:r>
      <w:r w:rsidR="00343C92" w:rsidRPr="009600BB">
        <w:t xml:space="preserve"> 1997. évi XXXI. t</w:t>
      </w:r>
      <w:r w:rsidR="00343C92">
        <w:t xml:space="preserve">örvény 29. § (1) bekezdése </w:t>
      </w:r>
      <w:r w:rsidR="00BD24FE">
        <w:t>felhatalmazást</w:t>
      </w:r>
      <w:r w:rsidR="00343C92">
        <w:t xml:space="preserve"> adnak</w:t>
      </w:r>
      <w:r w:rsidR="00BD24FE">
        <w:t xml:space="preserve"> a </w:t>
      </w:r>
      <w:r w:rsidR="00343C92">
        <w:t>települési önkormányzat számára a gyermekétkeztetés és a személyes gondoskodást nyújtó ellátások intézményi térítési díjának szabályozására.</w:t>
      </w:r>
      <w:r w:rsidR="00343C92" w:rsidRPr="00343C92">
        <w:t xml:space="preserve"> </w:t>
      </w:r>
    </w:p>
    <w:p w:rsidR="00343C92" w:rsidRDefault="00343C92" w:rsidP="005A5B6F">
      <w:pPr>
        <w:jc w:val="both"/>
      </w:pPr>
    </w:p>
    <w:p w:rsidR="007A0B41" w:rsidRDefault="002D6D7C" w:rsidP="007A0B41">
      <w:pPr>
        <w:jc w:val="both"/>
      </w:pPr>
      <w:r>
        <w:t>A</w:t>
      </w:r>
      <w:r w:rsidR="00097D43">
        <w:t>z</w:t>
      </w:r>
      <w:r>
        <w:t xml:space="preserve"> intézményi térítési díjak az étkeztetést biztosító </w:t>
      </w:r>
      <w:r w:rsidR="00097D43">
        <w:t xml:space="preserve">TS </w:t>
      </w:r>
      <w:proofErr w:type="spellStart"/>
      <w:r w:rsidR="00097D43">
        <w:t>Gastro</w:t>
      </w:r>
      <w:proofErr w:type="spellEnd"/>
      <w:r>
        <w:t xml:space="preserve"> </w:t>
      </w:r>
      <w:proofErr w:type="spellStart"/>
      <w:r>
        <w:t>Kft-vel</w:t>
      </w:r>
      <w:proofErr w:type="spellEnd"/>
      <w:r>
        <w:t xml:space="preserve"> kötött vállalkozási szerződés és a hatályos önkormányzati rendelet a</w:t>
      </w:r>
      <w:r w:rsidR="007A0B41">
        <w:t xml:space="preserve">lapján kerültek meghatározásra, valamint bevezetésre került az idős otthoni ellátásnál a belépési hozzájárulás. </w:t>
      </w:r>
    </w:p>
    <w:p w:rsidR="002D6D7C" w:rsidRDefault="002D6D7C" w:rsidP="005A5B6F">
      <w:pPr>
        <w:jc w:val="both"/>
      </w:pPr>
    </w:p>
    <w:p w:rsidR="00DE1E91" w:rsidRDefault="00E52AFC" w:rsidP="005A5B6F">
      <w:pPr>
        <w:jc w:val="both"/>
      </w:pPr>
      <w:r>
        <w:t>A rendelete-tervezet előkészítése során figyelembe vettük a jogalkotásról szóló 2010. évi CXXX. törvény</w:t>
      </w:r>
      <w:r w:rsidR="002D6D7C">
        <w:t>t</w:t>
      </w:r>
      <w:r>
        <w:t xml:space="preserve"> </w:t>
      </w:r>
      <w:r w:rsidR="00592E46">
        <w:t>é</w:t>
      </w:r>
      <w:r w:rsidR="002D6D7C">
        <w:t>s</w:t>
      </w:r>
      <w:r w:rsidR="00592E46">
        <w:t xml:space="preserve"> </w:t>
      </w:r>
      <w:r w:rsidR="002D6D7C">
        <w:t>a jogszabályszerkesztésről szóló 6/2009. (XII.14.) IRM rendeletben foglalt szabályokat</w:t>
      </w:r>
      <w:proofErr w:type="gramStart"/>
      <w:r w:rsidR="002D6D7C">
        <w:t>,.</w:t>
      </w:r>
      <w:proofErr w:type="gramEnd"/>
    </w:p>
    <w:p w:rsidR="000B4B1E" w:rsidRDefault="000B4B1E" w:rsidP="005A5B6F">
      <w:pPr>
        <w:jc w:val="both"/>
      </w:pPr>
    </w:p>
    <w:p w:rsidR="000B4B1E" w:rsidRDefault="000B4B1E" w:rsidP="000B4B1E">
      <w:pPr>
        <w:jc w:val="center"/>
      </w:pPr>
    </w:p>
    <w:p w:rsidR="000B4B1E" w:rsidRPr="00A92869" w:rsidRDefault="000B4B1E" w:rsidP="000B4B1E">
      <w:pPr>
        <w:jc w:val="center"/>
        <w:rPr>
          <w:b/>
        </w:rPr>
      </w:pPr>
      <w:r w:rsidRPr="00A92869">
        <w:rPr>
          <w:b/>
        </w:rPr>
        <w:t>A rendelet-tervezet részletes indokolása:</w:t>
      </w:r>
    </w:p>
    <w:p w:rsidR="000B4B1E" w:rsidRPr="00A92869" w:rsidRDefault="000B4B1E" w:rsidP="000B4B1E">
      <w:pPr>
        <w:jc w:val="center"/>
        <w:rPr>
          <w:b/>
        </w:rPr>
      </w:pPr>
    </w:p>
    <w:p w:rsidR="000B4B1E" w:rsidRDefault="00CE78D6" w:rsidP="000B4B1E">
      <w:pPr>
        <w:jc w:val="center"/>
      </w:pPr>
      <w:r>
        <w:t>Az 1. §</w:t>
      </w:r>
      <w:proofErr w:type="spellStart"/>
      <w:r>
        <w:t>-hoz</w:t>
      </w:r>
      <w:proofErr w:type="spellEnd"/>
    </w:p>
    <w:p w:rsidR="00CE78D6" w:rsidRDefault="00CE78D6" w:rsidP="000B4B1E">
      <w:pPr>
        <w:jc w:val="center"/>
      </w:pPr>
    </w:p>
    <w:p w:rsidR="00CE78D6" w:rsidRDefault="00CE78D6" w:rsidP="00CE78D6">
      <w:pPr>
        <w:jc w:val="both"/>
      </w:pPr>
      <w:r>
        <w:t>A rendelet-tervezet 1.§</w:t>
      </w:r>
      <w:proofErr w:type="spellStart"/>
      <w:r>
        <w:t>-a</w:t>
      </w:r>
      <w:proofErr w:type="spellEnd"/>
      <w:r>
        <w:t xml:space="preserve"> tartalmazza a rendelet </w:t>
      </w:r>
      <w:r w:rsidR="00343C92">
        <w:t>személyi hatályát</w:t>
      </w:r>
      <w:r>
        <w:t>.</w:t>
      </w:r>
    </w:p>
    <w:p w:rsidR="00CE78D6" w:rsidRDefault="00CE78D6" w:rsidP="00CE78D6">
      <w:pPr>
        <w:jc w:val="both"/>
      </w:pPr>
    </w:p>
    <w:p w:rsidR="00CE78D6" w:rsidRDefault="00CE78D6" w:rsidP="00CE78D6">
      <w:pPr>
        <w:jc w:val="center"/>
      </w:pPr>
      <w:r>
        <w:t>A 2. §</w:t>
      </w:r>
      <w:proofErr w:type="spellStart"/>
      <w:r>
        <w:t>-hoz</w:t>
      </w:r>
      <w:proofErr w:type="spellEnd"/>
    </w:p>
    <w:p w:rsidR="00CE78D6" w:rsidRDefault="00CE78D6" w:rsidP="00CE78D6">
      <w:pPr>
        <w:jc w:val="both"/>
      </w:pPr>
    </w:p>
    <w:p w:rsidR="00343C92" w:rsidRDefault="00CE78D6" w:rsidP="00CE78D6">
      <w:pPr>
        <w:jc w:val="both"/>
      </w:pPr>
      <w:r>
        <w:t xml:space="preserve">A  tervezet </w:t>
      </w:r>
      <w:proofErr w:type="gramStart"/>
      <w:r>
        <w:t>ezen</w:t>
      </w:r>
      <w:proofErr w:type="gramEnd"/>
      <w:r>
        <w:t xml:space="preserve"> szakasza </w:t>
      </w:r>
      <w:r w:rsidR="00343C92">
        <w:t>rögzíti, hogy az intézményi térítési díjak a rendelet mellékletében kerülnek megállapításra és ezek az intézményi térítési díjak az általános forgalmi adót nem tartalmazzák.</w:t>
      </w:r>
    </w:p>
    <w:p w:rsidR="00CE78D6" w:rsidRDefault="00CE78D6" w:rsidP="00CE78D6">
      <w:pPr>
        <w:jc w:val="both"/>
      </w:pPr>
    </w:p>
    <w:p w:rsidR="00097D43" w:rsidRDefault="00097D43" w:rsidP="00CE78D6">
      <w:pPr>
        <w:jc w:val="both"/>
      </w:pPr>
    </w:p>
    <w:p w:rsidR="00CE78D6" w:rsidRDefault="00CE78D6" w:rsidP="00CE78D6">
      <w:pPr>
        <w:jc w:val="center"/>
      </w:pPr>
      <w:r>
        <w:t>A 3.§</w:t>
      </w:r>
      <w:proofErr w:type="spellStart"/>
      <w:r>
        <w:t>-hoz</w:t>
      </w:r>
      <w:proofErr w:type="spellEnd"/>
    </w:p>
    <w:p w:rsidR="008D4486" w:rsidRDefault="008D4486" w:rsidP="00CE78D6">
      <w:pPr>
        <w:jc w:val="center"/>
      </w:pPr>
    </w:p>
    <w:p w:rsidR="006B4BA1" w:rsidRDefault="006B4BA1" w:rsidP="006B4BA1">
      <w:pPr>
        <w:jc w:val="both"/>
      </w:pPr>
      <w:r>
        <w:t xml:space="preserve">A belépési </w:t>
      </w:r>
      <w:r w:rsidR="004045C3">
        <w:t>hozzájárulás bevezetéséről szól</w:t>
      </w:r>
      <w:r>
        <w:t xml:space="preserve"> ez a szakasz. Konkrét összegben került</w:t>
      </w:r>
      <w:r w:rsidR="008D4486">
        <w:t>ek</w:t>
      </w:r>
      <w:r>
        <w:t xml:space="preserve"> meghatározásra</w:t>
      </w:r>
      <w:r w:rsidR="008D4486">
        <w:t xml:space="preserve"> az egyágyas f</w:t>
      </w:r>
      <w:r w:rsidR="004045C3">
        <w:t>ürdőszobás, az egyágyas fürdőszo</w:t>
      </w:r>
      <w:r w:rsidR="008D4486">
        <w:t>ba nélküli, a kétágyas fürdőszobás és a két- vagy többágyas fürdőszoba nélküli elhelyezésekre</w:t>
      </w:r>
      <w:r w:rsidR="004045C3">
        <w:t xml:space="preserve"> vonatkozó belépési hozzájárulások</w:t>
      </w:r>
      <w:r w:rsidR="008D4486">
        <w:t>.</w:t>
      </w:r>
    </w:p>
    <w:p w:rsidR="00097D43" w:rsidRDefault="00097D43" w:rsidP="00CE78D6">
      <w:pPr>
        <w:jc w:val="center"/>
      </w:pPr>
    </w:p>
    <w:p w:rsidR="00097D43" w:rsidRDefault="00097D43" w:rsidP="00CE78D6">
      <w:pPr>
        <w:jc w:val="center"/>
      </w:pPr>
    </w:p>
    <w:p w:rsidR="00097D43" w:rsidRDefault="00097D43" w:rsidP="00CE78D6">
      <w:pPr>
        <w:jc w:val="center"/>
      </w:pPr>
      <w:r>
        <w:t>A 4. §</w:t>
      </w:r>
      <w:proofErr w:type="spellStart"/>
      <w:r>
        <w:t>-hoz</w:t>
      </w:r>
      <w:proofErr w:type="spellEnd"/>
    </w:p>
    <w:p w:rsidR="00CE78D6" w:rsidRDefault="00CE78D6" w:rsidP="00CE78D6">
      <w:pPr>
        <w:jc w:val="center"/>
      </w:pPr>
    </w:p>
    <w:p w:rsidR="00310B6E" w:rsidRDefault="00310B6E" w:rsidP="00310B6E">
      <w:pPr>
        <w:jc w:val="center"/>
      </w:pPr>
    </w:p>
    <w:p w:rsidR="00310B6E" w:rsidRDefault="00B905F5" w:rsidP="00B905F5">
      <w:pPr>
        <w:jc w:val="both"/>
      </w:pPr>
      <w:r>
        <w:t xml:space="preserve">Jelen rendelet-tervezet elfogadásával egyidejűleg hatályon kívül kell helyezni az </w:t>
      </w:r>
      <w:r w:rsidR="00343C92">
        <w:t>intézményi térítési díjakat</w:t>
      </w:r>
      <w:r w:rsidR="006137DE">
        <w:t xml:space="preserve"> jelenleg</w:t>
      </w:r>
      <w:r w:rsidR="00097D43">
        <w:t xml:space="preserve"> szabályozó</w:t>
      </w:r>
      <w:r w:rsidR="006137DE">
        <w:t xml:space="preserve"> </w:t>
      </w:r>
      <w:r>
        <w:t>önkormányzati rendeletet</w:t>
      </w:r>
      <w:r w:rsidR="006137DE">
        <w:t>.</w:t>
      </w:r>
      <w:r w:rsidRPr="00B905F5">
        <w:t xml:space="preserve"> </w:t>
      </w:r>
      <w:r>
        <w:t>A hatályba léptető és hatály</w:t>
      </w:r>
      <w:r w:rsidR="00343C92">
        <w:t>on kívül helyező rendelkezéseket</w:t>
      </w:r>
      <w:r>
        <w:t xml:space="preserve"> </w:t>
      </w:r>
      <w:r w:rsidR="00343C92">
        <w:t>tartalmazza ez a</w:t>
      </w:r>
      <w:r w:rsidR="004045C3">
        <w:t xml:space="preserve"> szakasz</w:t>
      </w:r>
      <w:r w:rsidR="00343C92">
        <w:t>.</w:t>
      </w:r>
    </w:p>
    <w:p w:rsidR="0009558E" w:rsidRPr="003164F5" w:rsidRDefault="0009558E" w:rsidP="0009558E">
      <w:pPr>
        <w:jc w:val="center"/>
      </w:pPr>
    </w:p>
    <w:sectPr w:rsidR="0009558E" w:rsidRPr="003164F5" w:rsidSect="009A12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characterSpacingControl w:val="doNotCompress"/>
  <w:compat/>
  <w:rsids>
    <w:rsidRoot w:val="00792586"/>
    <w:rsid w:val="0009558E"/>
    <w:rsid w:val="00097D43"/>
    <w:rsid w:val="000B4B1E"/>
    <w:rsid w:val="00141840"/>
    <w:rsid w:val="001A351B"/>
    <w:rsid w:val="002D6D7C"/>
    <w:rsid w:val="00310B6E"/>
    <w:rsid w:val="003164F5"/>
    <w:rsid w:val="003345A4"/>
    <w:rsid w:val="00343C92"/>
    <w:rsid w:val="003A471C"/>
    <w:rsid w:val="004045C3"/>
    <w:rsid w:val="00411C4D"/>
    <w:rsid w:val="00592E46"/>
    <w:rsid w:val="005A5B6F"/>
    <w:rsid w:val="005C71F0"/>
    <w:rsid w:val="006036E9"/>
    <w:rsid w:val="006137DE"/>
    <w:rsid w:val="006B4BA1"/>
    <w:rsid w:val="006B62DA"/>
    <w:rsid w:val="006E587A"/>
    <w:rsid w:val="00706322"/>
    <w:rsid w:val="00792586"/>
    <w:rsid w:val="007A0B41"/>
    <w:rsid w:val="00836F52"/>
    <w:rsid w:val="008D4486"/>
    <w:rsid w:val="00974CDD"/>
    <w:rsid w:val="009A1275"/>
    <w:rsid w:val="009A4F66"/>
    <w:rsid w:val="00A32C1E"/>
    <w:rsid w:val="00A56122"/>
    <w:rsid w:val="00A75BD6"/>
    <w:rsid w:val="00A805F0"/>
    <w:rsid w:val="00A92869"/>
    <w:rsid w:val="00AE5291"/>
    <w:rsid w:val="00AE7DA8"/>
    <w:rsid w:val="00B905F5"/>
    <w:rsid w:val="00BD24FE"/>
    <w:rsid w:val="00C205B6"/>
    <w:rsid w:val="00CD76E0"/>
    <w:rsid w:val="00CE78D6"/>
    <w:rsid w:val="00DE1E91"/>
    <w:rsid w:val="00E27B0E"/>
    <w:rsid w:val="00E52AFC"/>
    <w:rsid w:val="00EE17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A1275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579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 szociális ellátásokról szóló rendelet-tervezet általános indokolása:</vt:lpstr>
    </vt:vector>
  </TitlesOfParts>
  <Company>Ellátó Szervezete</Company>
  <LinksUpToDate>false</LinksUpToDate>
  <CharactersWithSpaces>1822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szociális ellátásokról szóló rendelet-tervezet általános indokolása:</dc:title>
  <dc:creator>aszodinenedroeva</dc:creator>
  <cp:lastModifiedBy>Aszódiné Nedró Éva</cp:lastModifiedBy>
  <cp:revision>2</cp:revision>
  <cp:lastPrinted>2013-01-04T12:20:00Z</cp:lastPrinted>
  <dcterms:created xsi:type="dcterms:W3CDTF">2015-03-17T07:22:00Z</dcterms:created>
  <dcterms:modified xsi:type="dcterms:W3CDTF">2015-03-17T07:22:00Z</dcterms:modified>
</cp:coreProperties>
</file>